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724" w:rsidRPr="000B1A4C" w:rsidRDefault="00E53E42" w:rsidP="007D3724">
      <w:pPr>
        <w:spacing w:line="240" w:lineRule="auto"/>
        <w:ind w:firstLine="0"/>
        <w:rPr>
          <w:color w:val="002060"/>
          <w:sz w:val="72"/>
          <w:szCs w:val="72"/>
        </w:rPr>
      </w:pPr>
      <w:r>
        <w:rPr>
          <w:b/>
          <w:bCs/>
          <w:color w:val="000000"/>
          <w:sz w:val="32"/>
          <w:szCs w:val="32"/>
          <w:lang w:val="ru-RU"/>
        </w:rPr>
        <w:t xml:space="preserve">     </w:t>
      </w:r>
    </w:p>
    <w:p w:rsidR="007D3724" w:rsidRPr="00DB24FA" w:rsidRDefault="007D3724" w:rsidP="007D3724">
      <w:pPr>
        <w:spacing w:line="240" w:lineRule="auto"/>
        <w:ind w:firstLine="0"/>
        <w:jc w:val="center"/>
        <w:rPr>
          <w:rFonts w:ascii="Miama Nueva" w:hAnsi="Miama Nueva"/>
          <w:b/>
          <w:color w:val="002060"/>
          <w:sz w:val="72"/>
          <w:szCs w:val="72"/>
        </w:rPr>
      </w:pPr>
      <w:r w:rsidRPr="00DB24FA">
        <w:rPr>
          <w:rFonts w:ascii="Miama Nueva" w:hAnsi="Miama Nueva"/>
          <w:b/>
          <w:color w:val="002060"/>
          <w:sz w:val="72"/>
          <w:szCs w:val="72"/>
        </w:rPr>
        <w:t>Звіт</w:t>
      </w:r>
    </w:p>
    <w:p w:rsidR="007D3724" w:rsidRPr="00DB24FA" w:rsidRDefault="007D3724" w:rsidP="007D3724">
      <w:pPr>
        <w:spacing w:line="240" w:lineRule="auto"/>
        <w:jc w:val="center"/>
        <w:rPr>
          <w:rFonts w:ascii="Miama Nueva" w:hAnsi="Miama Nueva"/>
          <w:b/>
          <w:color w:val="002060"/>
          <w:sz w:val="72"/>
          <w:szCs w:val="72"/>
        </w:rPr>
      </w:pPr>
      <w:r w:rsidRPr="00DB24FA">
        <w:rPr>
          <w:rFonts w:ascii="Miama Nueva" w:hAnsi="Miama Nueva"/>
          <w:b/>
          <w:color w:val="002060"/>
          <w:sz w:val="72"/>
          <w:szCs w:val="72"/>
        </w:rPr>
        <w:t xml:space="preserve">директора </w:t>
      </w:r>
      <w:proofErr w:type="spellStart"/>
      <w:r>
        <w:rPr>
          <w:rFonts w:ascii="Miama Nueva" w:hAnsi="Miama Nueva"/>
          <w:b/>
          <w:color w:val="002060"/>
          <w:sz w:val="72"/>
          <w:szCs w:val="72"/>
        </w:rPr>
        <w:t>Чернявщинського</w:t>
      </w:r>
      <w:proofErr w:type="spellEnd"/>
      <w:r>
        <w:rPr>
          <w:rFonts w:ascii="Miama Nueva" w:hAnsi="Miama Nueva"/>
          <w:b/>
          <w:color w:val="002060"/>
          <w:sz w:val="72"/>
          <w:szCs w:val="72"/>
        </w:rPr>
        <w:t xml:space="preserve"> ліцею</w:t>
      </w:r>
    </w:p>
    <w:p w:rsidR="007D3724" w:rsidRDefault="007D3724" w:rsidP="007D3724">
      <w:pPr>
        <w:spacing w:line="240" w:lineRule="auto"/>
        <w:jc w:val="center"/>
        <w:rPr>
          <w:rFonts w:ascii="Miama Nueva" w:hAnsi="Miama Nueva"/>
          <w:b/>
          <w:color w:val="002060"/>
          <w:sz w:val="72"/>
          <w:szCs w:val="72"/>
        </w:rPr>
      </w:pPr>
      <w:proofErr w:type="spellStart"/>
      <w:r w:rsidRPr="00DB24FA">
        <w:rPr>
          <w:rFonts w:ascii="Miama Nueva" w:hAnsi="Miama Nueva"/>
          <w:b/>
          <w:color w:val="002060"/>
          <w:sz w:val="72"/>
          <w:szCs w:val="72"/>
        </w:rPr>
        <w:t>Юр’ївської</w:t>
      </w:r>
      <w:proofErr w:type="spellEnd"/>
      <w:r w:rsidRPr="00DB24FA">
        <w:rPr>
          <w:rFonts w:ascii="Miama Nueva" w:hAnsi="Miama Nueva"/>
          <w:b/>
          <w:color w:val="002060"/>
          <w:sz w:val="72"/>
          <w:szCs w:val="72"/>
        </w:rPr>
        <w:t xml:space="preserve"> селищної ради</w:t>
      </w:r>
    </w:p>
    <w:p w:rsidR="007D3724" w:rsidRPr="00DB24FA" w:rsidRDefault="007D3724" w:rsidP="007D3724">
      <w:pPr>
        <w:spacing w:line="240" w:lineRule="auto"/>
        <w:jc w:val="center"/>
        <w:rPr>
          <w:rFonts w:ascii="Miama Nueva" w:hAnsi="Miama Nueva"/>
          <w:b/>
          <w:color w:val="002060"/>
          <w:sz w:val="72"/>
          <w:szCs w:val="72"/>
        </w:rPr>
      </w:pPr>
      <w:proofErr w:type="spellStart"/>
      <w:r>
        <w:rPr>
          <w:rFonts w:ascii="Miama Nueva" w:hAnsi="Miama Nueva"/>
          <w:b/>
          <w:color w:val="002060"/>
          <w:sz w:val="72"/>
          <w:szCs w:val="72"/>
        </w:rPr>
        <w:t>Павлоградського</w:t>
      </w:r>
      <w:proofErr w:type="spellEnd"/>
      <w:r>
        <w:rPr>
          <w:rFonts w:ascii="Miama Nueva" w:hAnsi="Miama Nueva"/>
          <w:b/>
          <w:color w:val="002060"/>
          <w:sz w:val="72"/>
          <w:szCs w:val="72"/>
        </w:rPr>
        <w:t xml:space="preserve"> району</w:t>
      </w:r>
    </w:p>
    <w:p w:rsidR="007D3724" w:rsidRPr="00DB24FA" w:rsidRDefault="007D3724" w:rsidP="007D3724">
      <w:pPr>
        <w:spacing w:line="240" w:lineRule="auto"/>
        <w:jc w:val="center"/>
        <w:rPr>
          <w:rFonts w:ascii="Miama Nueva" w:hAnsi="Miama Nueva"/>
          <w:b/>
          <w:i/>
          <w:color w:val="002060"/>
          <w:sz w:val="72"/>
          <w:szCs w:val="72"/>
        </w:rPr>
      </w:pPr>
      <w:r w:rsidRPr="00DB24FA">
        <w:rPr>
          <w:rFonts w:ascii="Miama Nueva" w:hAnsi="Miama Nueva"/>
          <w:b/>
          <w:i/>
          <w:color w:val="002060"/>
          <w:sz w:val="72"/>
          <w:szCs w:val="72"/>
        </w:rPr>
        <w:t>ГАРАГАН С.А.</w:t>
      </w:r>
    </w:p>
    <w:p w:rsidR="007D3724" w:rsidRPr="00DB24FA" w:rsidRDefault="007D3724" w:rsidP="007D3724">
      <w:pPr>
        <w:spacing w:line="240" w:lineRule="auto"/>
        <w:jc w:val="center"/>
        <w:rPr>
          <w:rFonts w:ascii="Miama Nueva" w:hAnsi="Miama Nueva"/>
          <w:b/>
          <w:color w:val="002060"/>
          <w:sz w:val="72"/>
          <w:szCs w:val="72"/>
        </w:rPr>
      </w:pPr>
      <w:r>
        <w:rPr>
          <w:rFonts w:ascii="Miama Nueva" w:hAnsi="Miama Nueva"/>
          <w:b/>
          <w:color w:val="002060"/>
          <w:sz w:val="72"/>
          <w:szCs w:val="72"/>
        </w:rPr>
        <w:t>за 2021-2022</w:t>
      </w:r>
      <w:r w:rsidRPr="00DB24FA">
        <w:rPr>
          <w:rFonts w:ascii="Miama Nueva" w:hAnsi="Miama Nueva"/>
          <w:b/>
          <w:color w:val="002060"/>
          <w:sz w:val="72"/>
          <w:szCs w:val="72"/>
        </w:rPr>
        <w:t xml:space="preserve"> начальний рік перед громадськістю</w:t>
      </w:r>
    </w:p>
    <w:p w:rsidR="007D3724" w:rsidRDefault="007D3724" w:rsidP="00114CE3">
      <w:pPr>
        <w:spacing w:line="240" w:lineRule="auto"/>
        <w:ind w:firstLine="0"/>
        <w:rPr>
          <w:b/>
          <w:bCs/>
          <w:color w:val="000000"/>
          <w:sz w:val="32"/>
          <w:szCs w:val="32"/>
        </w:rPr>
      </w:pPr>
    </w:p>
    <w:p w:rsidR="007D3724" w:rsidRDefault="007D3724" w:rsidP="00114CE3">
      <w:pPr>
        <w:spacing w:line="240" w:lineRule="auto"/>
        <w:ind w:firstLine="0"/>
        <w:rPr>
          <w:b/>
          <w:bCs/>
          <w:color w:val="000000"/>
          <w:sz w:val="32"/>
          <w:szCs w:val="32"/>
        </w:rPr>
      </w:pPr>
    </w:p>
    <w:p w:rsidR="007D3724" w:rsidRDefault="007D3724" w:rsidP="00114CE3">
      <w:pPr>
        <w:spacing w:line="240" w:lineRule="auto"/>
        <w:ind w:firstLine="0"/>
        <w:rPr>
          <w:b/>
          <w:bCs/>
          <w:color w:val="000000"/>
          <w:sz w:val="32"/>
          <w:szCs w:val="32"/>
        </w:rPr>
      </w:pPr>
    </w:p>
    <w:p w:rsidR="007D3724" w:rsidRDefault="007D3724" w:rsidP="00114CE3">
      <w:pPr>
        <w:spacing w:line="240" w:lineRule="auto"/>
        <w:ind w:firstLine="0"/>
        <w:rPr>
          <w:b/>
          <w:bCs/>
          <w:color w:val="000000"/>
          <w:sz w:val="32"/>
          <w:szCs w:val="32"/>
        </w:rPr>
      </w:pPr>
    </w:p>
    <w:p w:rsidR="007D3724" w:rsidRDefault="007D3724" w:rsidP="00114CE3">
      <w:pPr>
        <w:spacing w:line="240" w:lineRule="auto"/>
        <w:ind w:firstLine="0"/>
        <w:rPr>
          <w:b/>
          <w:bCs/>
          <w:color w:val="000000"/>
          <w:sz w:val="32"/>
          <w:szCs w:val="32"/>
        </w:rPr>
      </w:pPr>
    </w:p>
    <w:p w:rsidR="007D3724" w:rsidRDefault="007D3724" w:rsidP="00114CE3">
      <w:pPr>
        <w:spacing w:line="240" w:lineRule="auto"/>
        <w:ind w:firstLine="0"/>
        <w:rPr>
          <w:b/>
          <w:bCs/>
          <w:color w:val="000000"/>
          <w:sz w:val="32"/>
          <w:szCs w:val="32"/>
        </w:rPr>
      </w:pPr>
    </w:p>
    <w:p w:rsidR="007D3724" w:rsidRDefault="007D3724" w:rsidP="00114CE3">
      <w:pPr>
        <w:spacing w:line="240" w:lineRule="auto"/>
        <w:ind w:firstLine="0"/>
        <w:rPr>
          <w:b/>
          <w:bCs/>
          <w:color w:val="000000"/>
          <w:sz w:val="32"/>
          <w:szCs w:val="32"/>
        </w:rPr>
      </w:pPr>
    </w:p>
    <w:p w:rsidR="007D3724" w:rsidRDefault="007D3724" w:rsidP="00114CE3">
      <w:pPr>
        <w:spacing w:line="240" w:lineRule="auto"/>
        <w:ind w:firstLine="0"/>
        <w:rPr>
          <w:b/>
          <w:bCs/>
          <w:color w:val="000000"/>
          <w:sz w:val="32"/>
          <w:szCs w:val="32"/>
        </w:rPr>
      </w:pPr>
    </w:p>
    <w:p w:rsidR="007D3724" w:rsidRDefault="007D3724" w:rsidP="00114CE3">
      <w:pPr>
        <w:spacing w:line="240" w:lineRule="auto"/>
        <w:ind w:firstLine="0"/>
        <w:rPr>
          <w:b/>
          <w:bCs/>
          <w:color w:val="000000"/>
          <w:sz w:val="32"/>
          <w:szCs w:val="32"/>
        </w:rPr>
      </w:pPr>
    </w:p>
    <w:p w:rsidR="00E53E42" w:rsidRDefault="00E53E42" w:rsidP="00114CE3">
      <w:pPr>
        <w:spacing w:line="240" w:lineRule="auto"/>
        <w:ind w:firstLine="0"/>
        <w:rPr>
          <w:rFonts w:ascii="Times New Roman CYR" w:hAnsi="Times New Roman CYR" w:cs="Times New Roman CYR"/>
          <w:sz w:val="28"/>
          <w:szCs w:val="28"/>
        </w:rPr>
      </w:pPr>
      <w:r w:rsidRPr="007D3724">
        <w:rPr>
          <w:b/>
          <w:bCs/>
          <w:color w:val="000000"/>
          <w:sz w:val="32"/>
          <w:szCs w:val="32"/>
        </w:rPr>
        <w:lastRenderedPageBreak/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Місце будь – якої держави у світі, рівень життя її громадян усе менше залежать від запасів корисних копалин і все більше визначаються рівнем розвитку та освіченості нації. Сенсом і основним показником життя людства є розвиток кожної окремої людини на основі її здібностей. Це головний важіль подальшого прогресу суспільства. Освіта − це інвестиції майбутнього. Японці підрахували: 3 – 5 % талановитих дітей дало 95% національного прибутку.</w:t>
      </w: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Чернявщинський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ліцей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Юр’ївської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селищної ради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Павлоградського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району , що знаходиться за адресою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с.Чернявщина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вул.Тараса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Шевченка , 87 має проектну потужність 300 місць. В даний час у школі навчається 87 учнів, є повних 11 класів, навчання здійснюється державною мовою. За рік відбувся рух учнів - вибуло 7 учнів, у зв’язку  із зміною місця проживання батьків. Школа працює згідно режиму:</w:t>
      </w: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 урок - 8.30-9.15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 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>2 урок – 9.25-10.10</w:t>
      </w: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 урок - 10.20-11.05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>4 урок - 11.25-12.10</w:t>
      </w: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 урок - 12.30-13.15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>6 урок - 13.25-14.10</w:t>
      </w: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 урок - 14.25-15.05</w:t>
      </w: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 навчальному закладі 17 класних кімнат та 6 службових приміщень.</w:t>
      </w: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         </w:t>
      </w:r>
      <w:r>
        <w:rPr>
          <w:rFonts w:ascii="Times New Roman CYR" w:hAnsi="Times New Roman CYR" w:cs="Times New Roman CYR"/>
          <w:sz w:val="28"/>
          <w:szCs w:val="28"/>
        </w:rPr>
        <w:t>В школі методична робота спрямована  на виконання планів ШМО, практично-методичних семінарів, нарад при директору школи, засідань атестаційної комісії педради. Робота ШМО проводиться за складеними планами згідно сучасних вимог з урахуванням  методичних рекомендацій КВНЗ « Дніпровська академія неперервної освіти»  та МОН України.</w:t>
      </w:r>
    </w:p>
    <w:p w:rsidR="00E53E42" w:rsidRDefault="00E53E42" w:rsidP="00114CE3">
      <w:pPr>
        <w:spacing w:line="240" w:lineRule="auto"/>
        <w:ind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На даний час у навчальному закладі викладання здійснюють 16 педагогів та 10 працівників обслуговуючого персоналу.  Вчителів « спеціалістів»  у школі – 1, вчителів ІІ кваліфікаційної категорії – 3,   вчителів І кваліфікаційної категорії – 4,  вчителів вищої кваліфікаційної категорії – 8, звання «старший-вчитель»- мають 2 вчителі, звання «вчитель – методист» - мають 4 вчителі. Є вакансія вчителя зарубіжної літератури.</w:t>
      </w: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Адміністратори школи: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6"/>
        <w:gridCol w:w="3348"/>
        <w:gridCol w:w="2111"/>
        <w:gridCol w:w="2084"/>
        <w:gridCol w:w="2080"/>
        <w:gridCol w:w="2103"/>
        <w:gridCol w:w="2254"/>
      </w:tblGrid>
      <w:tr w:rsidR="00E53E42" w:rsidTr="00E40DE5">
        <w:tc>
          <w:tcPr>
            <w:tcW w:w="817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№</w:t>
            </w:r>
          </w:p>
        </w:tc>
        <w:tc>
          <w:tcPr>
            <w:tcW w:w="3407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ПІБ</w:t>
            </w:r>
          </w:p>
        </w:tc>
        <w:tc>
          <w:tcPr>
            <w:tcW w:w="2112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Категорія</w:t>
            </w:r>
          </w:p>
        </w:tc>
        <w:tc>
          <w:tcPr>
            <w:tcW w:w="2112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Пед.стаж</w:t>
            </w:r>
            <w:proofErr w:type="spellEnd"/>
          </w:p>
        </w:tc>
        <w:tc>
          <w:tcPr>
            <w:tcW w:w="2112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Стаж керівної</w:t>
            </w:r>
          </w:p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роботи</w:t>
            </w:r>
          </w:p>
        </w:tc>
        <w:tc>
          <w:tcPr>
            <w:tcW w:w="2113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спеціальність</w:t>
            </w:r>
          </w:p>
        </w:tc>
        <w:tc>
          <w:tcPr>
            <w:tcW w:w="2113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Предмет,</w:t>
            </w:r>
          </w:p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що викладає</w:t>
            </w:r>
          </w:p>
        </w:tc>
      </w:tr>
      <w:tr w:rsidR="00E53E42" w:rsidTr="00E40DE5">
        <w:tc>
          <w:tcPr>
            <w:tcW w:w="817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1.</w:t>
            </w:r>
          </w:p>
        </w:tc>
        <w:tc>
          <w:tcPr>
            <w:tcW w:w="3407" w:type="dxa"/>
          </w:tcPr>
          <w:p w:rsidR="00E53E42" w:rsidRPr="00E40DE5" w:rsidRDefault="00E53E42" w:rsidP="00E40DE5">
            <w:pPr>
              <w:spacing w:line="240" w:lineRule="auto"/>
              <w:ind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</w:t>
            </w:r>
            <w:proofErr w:type="spellStart"/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Гараган</w:t>
            </w:r>
            <w:proofErr w:type="spellEnd"/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 xml:space="preserve"> Світлана Анатоліївна</w:t>
            </w:r>
          </w:p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 xml:space="preserve">директор </w:t>
            </w:r>
          </w:p>
        </w:tc>
        <w:tc>
          <w:tcPr>
            <w:tcW w:w="2112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Спеціаліст ІІ кваліфікаційної категорії</w:t>
            </w:r>
          </w:p>
        </w:tc>
        <w:tc>
          <w:tcPr>
            <w:tcW w:w="2112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14</w:t>
            </w:r>
          </w:p>
        </w:tc>
        <w:tc>
          <w:tcPr>
            <w:tcW w:w="2112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2113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початкова освіта</w:t>
            </w:r>
          </w:p>
        </w:tc>
        <w:tc>
          <w:tcPr>
            <w:tcW w:w="2113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інформатика</w:t>
            </w:r>
          </w:p>
        </w:tc>
      </w:tr>
      <w:tr w:rsidR="00E53E42" w:rsidTr="00E40DE5">
        <w:tc>
          <w:tcPr>
            <w:tcW w:w="817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3407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Скряга</w:t>
            </w:r>
            <w:proofErr w:type="spellEnd"/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 xml:space="preserve"> Наталя </w:t>
            </w:r>
          </w:p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Миколаївна, заступник директора з НВР</w:t>
            </w:r>
          </w:p>
        </w:tc>
        <w:tc>
          <w:tcPr>
            <w:tcW w:w="2112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вища</w:t>
            </w:r>
          </w:p>
        </w:tc>
        <w:tc>
          <w:tcPr>
            <w:tcW w:w="2112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</w:p>
        </w:tc>
        <w:tc>
          <w:tcPr>
            <w:tcW w:w="2112" w:type="dxa"/>
          </w:tcPr>
          <w:p w:rsidR="00E53E42" w:rsidRPr="00E40DE5" w:rsidRDefault="007D3724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20</w:t>
            </w:r>
          </w:p>
        </w:tc>
        <w:tc>
          <w:tcPr>
            <w:tcW w:w="2113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 xml:space="preserve"> хімія</w:t>
            </w:r>
          </w:p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та біологія</w:t>
            </w:r>
          </w:p>
        </w:tc>
        <w:tc>
          <w:tcPr>
            <w:tcW w:w="2113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Хімія, природознавство</w:t>
            </w:r>
          </w:p>
        </w:tc>
      </w:tr>
      <w:tr w:rsidR="00E53E42" w:rsidTr="00E40DE5">
        <w:tc>
          <w:tcPr>
            <w:tcW w:w="817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3</w:t>
            </w:r>
          </w:p>
        </w:tc>
        <w:tc>
          <w:tcPr>
            <w:tcW w:w="3407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Соколова Світлана Михайлівна ,заступник директора з ВР</w:t>
            </w:r>
          </w:p>
        </w:tc>
        <w:tc>
          <w:tcPr>
            <w:tcW w:w="2112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вища</w:t>
            </w:r>
          </w:p>
        </w:tc>
        <w:tc>
          <w:tcPr>
            <w:tcW w:w="2112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20</w:t>
            </w:r>
          </w:p>
        </w:tc>
        <w:tc>
          <w:tcPr>
            <w:tcW w:w="2112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9</w:t>
            </w:r>
          </w:p>
        </w:tc>
        <w:tc>
          <w:tcPr>
            <w:tcW w:w="2113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початкова </w:t>
            </w:r>
          </w:p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освіта</w:t>
            </w:r>
          </w:p>
        </w:tc>
        <w:tc>
          <w:tcPr>
            <w:tcW w:w="2113" w:type="dxa"/>
          </w:tcPr>
          <w:p w:rsidR="00E53E42" w:rsidRPr="00E40DE5" w:rsidRDefault="00E53E42" w:rsidP="00E40DE5">
            <w:pPr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40DE5">
              <w:rPr>
                <w:rFonts w:ascii="Times New Roman CYR" w:hAnsi="Times New Roman CYR" w:cs="Times New Roman CYR"/>
                <w:sz w:val="28"/>
                <w:szCs w:val="28"/>
              </w:rPr>
              <w:t>Вчитель початкових класів</w:t>
            </w:r>
          </w:p>
        </w:tc>
      </w:tr>
    </w:tbl>
    <w:p w:rsidR="00E53E42" w:rsidRPr="00D06674" w:rsidRDefault="00E53E42" w:rsidP="00114CE3">
      <w:pPr>
        <w:spacing w:line="240" w:lineRule="auto"/>
        <w:ind w:firstLine="0"/>
        <w:rPr>
          <w:rFonts w:ascii="Times New Roman CYR" w:hAnsi="Times New Roman CYR" w:cs="Times New Roman CYR"/>
          <w:sz w:val="28"/>
          <w:szCs w:val="28"/>
          <w:lang w:val="ru-RU"/>
        </w:rPr>
      </w:pP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  <w:lang w:val="ru-RU"/>
        </w:rPr>
      </w:pP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В межах єдиного освітнього простору Дніпропетровщини в ліцеї створений сайт школи.</w:t>
      </w: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« Найважливішим у навчанні ми визначаємо належне виховання»,− говорив  Платон.    </w:t>
      </w: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Активні форми роботи практикуються класними керівниками в ШМО, яке очолює Соколова С.М.,заступник директора з виховної роботи , це і відкриті інформаційні дайджести, позакласні виховні заходи, конкурси, тренінги , круглі столи, КТС.</w:t>
      </w:r>
    </w:p>
    <w:p w:rsidR="00E53E42" w:rsidRDefault="00E53E42" w:rsidP="00114CE3">
      <w:pPr>
        <w:spacing w:line="240" w:lineRule="auto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</w:t>
      </w:r>
      <w:r w:rsidRPr="009B0B96">
        <w:rPr>
          <w:color w:val="000000"/>
          <w:sz w:val="28"/>
          <w:szCs w:val="28"/>
        </w:rPr>
        <w:t>До червоних дат календаря були проведені такі виховні заходи : до Дня учителя  була проведена концертна програма «Вчительська доля</w:t>
      </w:r>
      <w:r>
        <w:rPr>
          <w:color w:val="000000"/>
          <w:sz w:val="28"/>
          <w:szCs w:val="28"/>
        </w:rPr>
        <w:t xml:space="preserve"> - висока зоря» (заступник директора з виховної роботи Соколова С.М.</w:t>
      </w:r>
      <w:r w:rsidRPr="009B0B96">
        <w:rPr>
          <w:color w:val="000000"/>
          <w:sz w:val="28"/>
          <w:szCs w:val="28"/>
        </w:rPr>
        <w:t>) ,</w:t>
      </w:r>
      <w:r>
        <w:rPr>
          <w:color w:val="000000"/>
          <w:sz w:val="28"/>
          <w:szCs w:val="28"/>
        </w:rPr>
        <w:t xml:space="preserve"> </w:t>
      </w:r>
      <w:r w:rsidRPr="00FC287D">
        <w:rPr>
          <w:color w:val="000000"/>
          <w:sz w:val="28"/>
          <w:szCs w:val="28"/>
        </w:rPr>
        <w:t>до Дня Захисника України та українського козацтва</w:t>
      </w:r>
      <w:r>
        <w:rPr>
          <w:color w:val="000000"/>
          <w:sz w:val="28"/>
          <w:szCs w:val="28"/>
        </w:rPr>
        <w:t xml:space="preserve"> «Козацькі забави</w:t>
      </w:r>
      <w:r w:rsidRPr="00FC287D">
        <w:rPr>
          <w:color w:val="000000"/>
          <w:sz w:val="28"/>
          <w:szCs w:val="28"/>
        </w:rPr>
        <w:t>»  (</w:t>
      </w:r>
      <w:proofErr w:type="spellStart"/>
      <w:r w:rsidRPr="00FC287D">
        <w:rPr>
          <w:color w:val="000000"/>
          <w:sz w:val="28"/>
          <w:szCs w:val="28"/>
        </w:rPr>
        <w:t>кл.керівник</w:t>
      </w:r>
      <w:proofErr w:type="spellEnd"/>
      <w:r>
        <w:rPr>
          <w:color w:val="000000"/>
          <w:sz w:val="28"/>
          <w:szCs w:val="28"/>
        </w:rPr>
        <w:t xml:space="preserve"> 7 класу Король Т.В..</w:t>
      </w:r>
      <w:r w:rsidRPr="00FC287D">
        <w:rPr>
          <w:color w:val="000000"/>
          <w:sz w:val="28"/>
          <w:szCs w:val="28"/>
        </w:rPr>
        <w:t>.),</w:t>
      </w:r>
      <w:r>
        <w:rPr>
          <w:color w:val="000000"/>
          <w:sz w:val="28"/>
          <w:szCs w:val="28"/>
        </w:rPr>
        <w:t>до Дня Соборності України ( класний керівник 8 класу Авдєєва С.К.),</w:t>
      </w:r>
      <w:r w:rsidRPr="00FC287D">
        <w:rPr>
          <w:color w:val="000000"/>
          <w:sz w:val="28"/>
          <w:szCs w:val="28"/>
        </w:rPr>
        <w:t xml:space="preserve"> </w:t>
      </w:r>
      <w:r w:rsidRPr="009B0B96">
        <w:rPr>
          <w:color w:val="000000"/>
          <w:sz w:val="28"/>
          <w:szCs w:val="28"/>
        </w:rPr>
        <w:t xml:space="preserve">урок-реквієм </w:t>
      </w:r>
      <w:r>
        <w:rPr>
          <w:color w:val="000000"/>
          <w:sz w:val="28"/>
          <w:szCs w:val="28"/>
        </w:rPr>
        <w:t>«Гірчить Чорнобиль крізь роки » (</w:t>
      </w:r>
      <w:proofErr w:type="spellStart"/>
      <w:r>
        <w:rPr>
          <w:color w:val="000000"/>
          <w:sz w:val="28"/>
          <w:szCs w:val="28"/>
        </w:rPr>
        <w:t>кл.керівник</w:t>
      </w:r>
      <w:proofErr w:type="spellEnd"/>
      <w:r>
        <w:rPr>
          <w:color w:val="000000"/>
          <w:sz w:val="28"/>
          <w:szCs w:val="28"/>
        </w:rPr>
        <w:t xml:space="preserve">  класу </w:t>
      </w:r>
      <w:proofErr w:type="spellStart"/>
      <w:r>
        <w:rPr>
          <w:color w:val="000000"/>
          <w:sz w:val="28"/>
          <w:szCs w:val="28"/>
        </w:rPr>
        <w:t>Шикута</w:t>
      </w:r>
      <w:proofErr w:type="spellEnd"/>
      <w:r>
        <w:rPr>
          <w:color w:val="000000"/>
          <w:sz w:val="28"/>
          <w:szCs w:val="28"/>
        </w:rPr>
        <w:t xml:space="preserve"> Ю.С..),  </w:t>
      </w:r>
      <w:r w:rsidRPr="00FC287D">
        <w:rPr>
          <w:color w:val="000000"/>
          <w:sz w:val="28"/>
          <w:szCs w:val="28"/>
        </w:rPr>
        <w:t>до Дня Святого Миколая « Ми  на тебе так чекали, Святий  Миколаю</w:t>
      </w:r>
      <w:r>
        <w:rPr>
          <w:color w:val="000000"/>
          <w:sz w:val="28"/>
          <w:szCs w:val="28"/>
        </w:rPr>
        <w:t xml:space="preserve"> ( заступник директора з ВР Соколова С.М.</w:t>
      </w:r>
      <w:r w:rsidRPr="00FC287D">
        <w:rPr>
          <w:color w:val="000000"/>
          <w:sz w:val="28"/>
          <w:szCs w:val="28"/>
        </w:rPr>
        <w:t>),</w:t>
      </w:r>
      <w:r w:rsidRPr="00C93C24">
        <w:rPr>
          <w:color w:val="FF0000"/>
          <w:sz w:val="28"/>
          <w:szCs w:val="28"/>
        </w:rPr>
        <w:t xml:space="preserve"> </w:t>
      </w:r>
      <w:r w:rsidRPr="009B0B96">
        <w:rPr>
          <w:color w:val="000000"/>
          <w:sz w:val="28"/>
          <w:szCs w:val="28"/>
        </w:rPr>
        <w:t>до Дня пам’яті жертв</w:t>
      </w:r>
      <w:r>
        <w:rPr>
          <w:color w:val="000000"/>
          <w:sz w:val="28"/>
          <w:szCs w:val="28"/>
        </w:rPr>
        <w:t xml:space="preserve"> голодомору проведенні</w:t>
      </w:r>
      <w:r w:rsidRPr="009B0B96">
        <w:rPr>
          <w:color w:val="000000"/>
          <w:sz w:val="28"/>
          <w:szCs w:val="28"/>
        </w:rPr>
        <w:t xml:space="preserve"> урок</w:t>
      </w:r>
      <w:r>
        <w:rPr>
          <w:color w:val="000000"/>
          <w:sz w:val="28"/>
          <w:szCs w:val="28"/>
        </w:rPr>
        <w:t>и</w:t>
      </w:r>
      <w:r w:rsidRPr="009B0B96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Pr="009B0B96">
        <w:rPr>
          <w:color w:val="000000"/>
          <w:sz w:val="28"/>
          <w:szCs w:val="28"/>
        </w:rPr>
        <w:t>реквієм «Забуттю не підлягає» (</w:t>
      </w:r>
      <w:proofErr w:type="spellStart"/>
      <w:r w:rsidRPr="009B0B96">
        <w:rPr>
          <w:color w:val="000000"/>
          <w:sz w:val="28"/>
          <w:szCs w:val="28"/>
        </w:rPr>
        <w:t>кл.керівники</w:t>
      </w:r>
      <w:proofErr w:type="spellEnd"/>
      <w:r>
        <w:rPr>
          <w:color w:val="000000"/>
          <w:sz w:val="28"/>
          <w:szCs w:val="28"/>
        </w:rPr>
        <w:t xml:space="preserve"> 1-11 класів), </w:t>
      </w:r>
      <w:r w:rsidRPr="00FC287D">
        <w:rPr>
          <w:color w:val="000000"/>
          <w:sz w:val="28"/>
          <w:szCs w:val="28"/>
        </w:rPr>
        <w:t xml:space="preserve">виховний захід до Дня збройних сил України </w:t>
      </w:r>
      <w:r>
        <w:rPr>
          <w:color w:val="000000"/>
          <w:sz w:val="28"/>
          <w:szCs w:val="28"/>
        </w:rPr>
        <w:t xml:space="preserve">( педагог-організатор Чорна К.В.), </w:t>
      </w:r>
      <w:r w:rsidRPr="00FC287D">
        <w:rPr>
          <w:color w:val="000000"/>
          <w:sz w:val="28"/>
          <w:szCs w:val="28"/>
        </w:rPr>
        <w:t xml:space="preserve">до Дня рідної мови проведений виховний захід «Чарівний світ української мови» (вчитель української мови та літератури </w:t>
      </w:r>
      <w:proofErr w:type="spellStart"/>
      <w:r w:rsidRPr="00FC287D">
        <w:rPr>
          <w:color w:val="000000"/>
          <w:sz w:val="28"/>
          <w:szCs w:val="28"/>
        </w:rPr>
        <w:t>Шикута</w:t>
      </w:r>
      <w:proofErr w:type="spellEnd"/>
      <w:r w:rsidRPr="00FC287D">
        <w:rPr>
          <w:color w:val="000000"/>
          <w:sz w:val="28"/>
          <w:szCs w:val="28"/>
        </w:rPr>
        <w:t xml:space="preserve"> Ю.С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  <w:lang w:eastAsia="ru-RU"/>
        </w:rPr>
        <w:t xml:space="preserve">виставу лялькового театру </w:t>
      </w:r>
    </w:p>
    <w:p w:rsidR="00E53E42" w:rsidRPr="00EC33C7" w:rsidRDefault="00E53E42" w:rsidP="00EC33C7">
      <w:pPr>
        <w:spacing w:line="240" w:lineRule="auto"/>
        <w:ind w:firstLine="0"/>
        <w:rPr>
          <w:color w:val="000000"/>
          <w:sz w:val="28"/>
          <w:szCs w:val="28"/>
        </w:rPr>
      </w:pPr>
      <w:r>
        <w:rPr>
          <w:sz w:val="28"/>
          <w:szCs w:val="28"/>
          <w:lang w:eastAsia="ru-RU"/>
        </w:rPr>
        <w:t xml:space="preserve">« Щастя їжачка» підготувала класний керівник 3 класу </w:t>
      </w:r>
      <w:proofErr w:type="spellStart"/>
      <w:r>
        <w:rPr>
          <w:sz w:val="28"/>
          <w:szCs w:val="28"/>
          <w:lang w:eastAsia="ru-RU"/>
        </w:rPr>
        <w:t>Шикута</w:t>
      </w:r>
      <w:proofErr w:type="spellEnd"/>
      <w:r>
        <w:rPr>
          <w:sz w:val="28"/>
          <w:szCs w:val="28"/>
          <w:lang w:eastAsia="ru-RU"/>
        </w:rPr>
        <w:t xml:space="preserve"> Т.О.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22 жовтня 2022 року в школі для учнів 5 –10 класів був проведений День науки, де визначили переможців І туру Всеукраїнських олімпіад з базових дисциплін. </w:t>
      </w:r>
    </w:p>
    <w:p w:rsidR="00E53E42" w:rsidRDefault="00E53E42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1-2 рази на місяць в школі проводять наради при директору школи, де готуються, перевіряють і обговорюють актуальні питання  методики, педагогіки, психології, практичної діяльності.</w:t>
      </w:r>
    </w:p>
    <w:p w:rsidR="00E53E42" w:rsidRDefault="00E53E42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Особливу увагу приділяють в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педколективі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роботі з педкадрами. В цьому навчальному році вчителі школи пройшли чергову атестацію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. </w:t>
      </w:r>
      <w:r>
        <w:rPr>
          <w:rFonts w:ascii="Times New Roman CYR" w:hAnsi="Times New Roman CYR" w:cs="Times New Roman CYR"/>
          <w:sz w:val="28"/>
          <w:szCs w:val="28"/>
        </w:rPr>
        <w:t xml:space="preserve">Вчитель, що атестувалася  проводила нестандартні уроки ,  з інтерактивними технологіями. За результатами атестації :  Соболєва З.В., вчитель математики підтвердили вищу кваліфікаційну категорію та звання «старший-учитель». В 2021-2022 навчальному році пройшли дистанційно курсову перепідготовку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Гараган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С.А., Король Т.В., Чорна К.В., Авдєєва С.К.,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Циба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О.І.</w:t>
      </w:r>
    </w:p>
    <w:p w:rsidR="00E53E42" w:rsidRDefault="00E53E42" w:rsidP="003C6B44">
      <w:pPr>
        <w:spacing w:line="240" w:lineRule="auto"/>
        <w:ind w:firstLine="36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Кожного року в школі проходять предметні тижні. До річниці з дня народження Т.Г.Шевченка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відбуввся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флеш-моб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на тему: « Звучать Шевченкові слова…» , який готувала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Шикута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Ю.С., вчитель української мови та літератури. Традиційно на початку року проходить тиждень фізкультури і спорту. Вчитель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Циба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О.І. проводить естафети, змагання,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спартакіади.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К</w:t>
      </w:r>
      <w:r w:rsidRPr="0054192D">
        <w:rPr>
          <w:rFonts w:ascii="Times New Roman CYR" w:hAnsi="Times New Roman CYR" w:cs="Times New Roman CYR"/>
          <w:color w:val="000000"/>
          <w:sz w:val="28"/>
          <w:szCs w:val="28"/>
        </w:rPr>
        <w:t>реативно</w:t>
      </w:r>
      <w:proofErr w:type="spellEnd"/>
      <w:r w:rsidRPr="0054192D">
        <w:rPr>
          <w:rFonts w:ascii="Times New Roman CYR" w:hAnsi="Times New Roman CYR" w:cs="Times New Roman CYR"/>
          <w:color w:val="000000"/>
          <w:sz w:val="28"/>
          <w:szCs w:val="28"/>
        </w:rPr>
        <w:t xml:space="preserve">  , цікаво проходять бібліотечні уроки : 1-4 класи голосні читання «Слово горнеться до слово»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E53E42" w:rsidRDefault="00E53E42" w:rsidP="00355179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( шкільний бібліотекар Папуша Т.В.).</w:t>
      </w:r>
      <w:r>
        <w:rPr>
          <w:rFonts w:ascii="Times New Roman CYR" w:hAnsi="Times New Roman CYR" w:cs="Times New Roman CYR"/>
          <w:sz w:val="28"/>
          <w:szCs w:val="28"/>
        </w:rPr>
        <w:t xml:space="preserve"> Двічі на рік проводиться день ЦЗ в школі де класні керівники проводять бесіди, вікторини, конкурси. Проводиться нагородження знавців безпечної поведінки. В межах дня ЦЗ пройшов  для учнів 1-11 класів інформаційний дайджест на тему: «Надання першої медичної допомоги постраждалим » , вчителі Соколова С.М.,  урок – тренінг  «Одержання сигналу про евакуацію», вчителі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Скряга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Н.М.,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Скряга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О.П.</w:t>
      </w:r>
    </w:p>
    <w:p w:rsidR="00E53E42" w:rsidRDefault="00E53E42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Шкільним автобусом підвозяться  діти на спортивні змагання, свята , олімпіади, а  ще й вихованці дитячого садочка «Калинка» з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с.Чорноглазівка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Розвиток будь – якої країни залежить від здоров’я нації. Але стан здоров’я  нації , а особливо молоді, жахає. За даними Міністерства  охорони здоров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’</w:t>
      </w:r>
      <w:r>
        <w:rPr>
          <w:rFonts w:ascii="Times New Roman CYR" w:hAnsi="Times New Roman CYR" w:cs="Times New Roman CYR"/>
          <w:sz w:val="28"/>
          <w:szCs w:val="28"/>
        </w:rPr>
        <w:t xml:space="preserve">я 60% дітей, які вступають до школи, мають психоматичні порушення , 70% мають граничний стан психіки, 40% із них – гіперактивні. 55% дітей шкільного віку мають хронічні захворювання. Серед випускників школи здоровими лишаються 6%. Кожна шоста дитина − інвалід. Велика кількість дітей росте сиротами  ООН віднесла Україну до вимираючих держав. З цією метою перед початком навчального року учні 100%  проходять медичні огляди.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Педколектив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вважає необхідним закласти у школярів фундамент шкільного здорового способу життя. Велику увагу приділено пропаганді спорту, активному відпочинку, здоровому харчуванню, посильній роботі. В школі  </w:t>
      </w:r>
      <w:r>
        <w:rPr>
          <w:sz w:val="28"/>
          <w:szCs w:val="28"/>
        </w:rPr>
        <w:t>постійно проводяться заняття секції волейболу та футболу ДЮСШ.</w:t>
      </w:r>
    </w:p>
    <w:p w:rsidR="00E53E42" w:rsidRDefault="00E53E42" w:rsidP="00231D54">
      <w:pPr>
        <w:spacing w:line="240" w:lineRule="auto"/>
        <w:ind w:firstLine="0"/>
        <w:rPr>
          <w:rFonts w:ascii="Times New Roman CYR" w:hAnsi="Times New Roman CYR" w:cs="Times New Roman CYR"/>
          <w:b/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</w:t>
      </w:r>
      <w:proofErr w:type="spellStart"/>
      <w:r>
        <w:rPr>
          <w:rFonts w:ascii="Times New Roman CYR" w:hAnsi="Times New Roman CYR" w:cs="Times New Roman CYR"/>
          <w:b/>
          <w:sz w:val="28"/>
          <w:szCs w:val="28"/>
        </w:rPr>
        <w:t>Фізкультурно</w:t>
      </w:r>
      <w:proofErr w:type="spellEnd"/>
      <w:r>
        <w:rPr>
          <w:rFonts w:ascii="Times New Roman CYR" w:hAnsi="Times New Roman CYR" w:cs="Times New Roman CYR"/>
          <w:b/>
          <w:sz w:val="28"/>
          <w:szCs w:val="28"/>
        </w:rPr>
        <w:t xml:space="preserve"> – спортивна робота</w:t>
      </w:r>
    </w:p>
    <w:p w:rsidR="00E53E42" w:rsidRDefault="00E53E42" w:rsidP="00114CE3">
      <w:pPr>
        <w:spacing w:line="240" w:lineRule="auto"/>
        <w:ind w:firstLine="36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по </w:t>
      </w:r>
      <w:proofErr w:type="spellStart"/>
      <w:r>
        <w:rPr>
          <w:rFonts w:ascii="Times New Roman CYR" w:hAnsi="Times New Roman CYR" w:cs="Times New Roman CYR"/>
          <w:b/>
          <w:sz w:val="28"/>
          <w:szCs w:val="28"/>
        </w:rPr>
        <w:t>Чернявщинському</w:t>
      </w:r>
      <w:proofErr w:type="spellEnd"/>
      <w:r>
        <w:rPr>
          <w:rFonts w:ascii="Times New Roman CYR" w:hAnsi="Times New Roman CYR" w:cs="Times New Roman CYR"/>
          <w:b/>
          <w:sz w:val="28"/>
          <w:szCs w:val="28"/>
        </w:rPr>
        <w:t xml:space="preserve"> ліцею за 2021– 2022 </w:t>
      </w:r>
      <w:proofErr w:type="spellStart"/>
      <w:r>
        <w:rPr>
          <w:rFonts w:ascii="Times New Roman CYR" w:hAnsi="Times New Roman CYR" w:cs="Times New Roman CYR"/>
          <w:b/>
          <w:sz w:val="28"/>
          <w:szCs w:val="28"/>
        </w:rPr>
        <w:t>н.р</w:t>
      </w:r>
      <w:proofErr w:type="spellEnd"/>
      <w:r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E53E42" w:rsidRDefault="00E53E42" w:rsidP="00114CE3">
      <w:pPr>
        <w:spacing w:line="240" w:lineRule="auto"/>
        <w:ind w:firstLine="360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по школі:</w:t>
      </w:r>
    </w:p>
    <w:p w:rsidR="00E53E42" w:rsidRDefault="00E53E42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тиждень фізичної культури</w:t>
      </w:r>
    </w:p>
    <w:p w:rsidR="00E53E42" w:rsidRDefault="00E53E42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Олімпійський урок</w:t>
      </w:r>
    </w:p>
    <w:p w:rsidR="00E53E42" w:rsidRDefault="00E53E42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шкільні змагання:</w:t>
      </w:r>
    </w:p>
    <w:p w:rsidR="00E53E42" w:rsidRDefault="00E53E42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-з настільного тенісу (8-11 кл.);</w:t>
      </w:r>
    </w:p>
    <w:p w:rsidR="00E53E42" w:rsidRDefault="00E53E42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з волейболу (9-11);</w:t>
      </w:r>
    </w:p>
    <w:p w:rsidR="00E53E42" w:rsidRDefault="00E53E42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турнір з шашок  (8-11);</w:t>
      </w: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перетягування канату;</w:t>
      </w:r>
    </w:p>
    <w:p w:rsidR="00E53E42" w:rsidRDefault="00E53E42" w:rsidP="00114CE3">
      <w:pPr>
        <w:spacing w:line="240" w:lineRule="auto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позакласна робота гуртка з футболу, баскетболу;</w:t>
      </w:r>
    </w:p>
    <w:p w:rsidR="00E53E42" w:rsidRDefault="00E53E42" w:rsidP="00114CE3">
      <w:pPr>
        <w:spacing w:line="240" w:lineRule="auto"/>
        <w:rPr>
          <w:rFonts w:ascii="Times New Roman CYR" w:hAnsi="Times New Roman CYR" w:cs="Times New Roman CYR"/>
          <w:b/>
          <w:sz w:val="28"/>
          <w:szCs w:val="28"/>
        </w:rPr>
      </w:pPr>
    </w:p>
    <w:p w:rsidR="00E53E42" w:rsidRDefault="00E53E42" w:rsidP="00114CE3">
      <w:pPr>
        <w:spacing w:line="240" w:lineRule="auto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Ми пишаємося тим, що у школі  яскраво виражена громадська сфера духовного життя, самодіяльність , творчість , ініціатива, постійне примноження духовних багатств , особливо національних : шанування традицій і звичаїв рідного краю, повага до старшого покоління , любов до культурної спадщини народу .</w:t>
      </w:r>
    </w:p>
    <w:p w:rsidR="00E53E42" w:rsidRDefault="00E53E42" w:rsidP="00114CE3">
      <w:pPr>
        <w:spacing w:line="240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Діють в школі органи учнівського самоврядування. Дитячі організації „ Козачата ”, „ Зорепад ”, рада старшокласників „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Гармонія”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об’єднані в єдину президентську державу. Щомісяця проводяться засідання координаційної ради органів учнівського самоврядування.</w:t>
      </w:r>
    </w:p>
    <w:p w:rsidR="00E53E42" w:rsidRDefault="00E53E42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школі діє президентська держава , яку очолює учень 11  Литвиненко </w:t>
      </w:r>
      <w:proofErr w:type="spellStart"/>
      <w:r>
        <w:rPr>
          <w:sz w:val="28"/>
          <w:szCs w:val="28"/>
        </w:rPr>
        <w:t>Глєб</w:t>
      </w:r>
      <w:proofErr w:type="spellEnd"/>
      <w:r>
        <w:rPr>
          <w:sz w:val="28"/>
          <w:szCs w:val="28"/>
        </w:rPr>
        <w:t xml:space="preserve">. До складу входять організації: дитяча «Козачата»( 1-4 кл)  голова </w:t>
      </w:r>
      <w:proofErr w:type="spellStart"/>
      <w:r>
        <w:rPr>
          <w:sz w:val="28"/>
          <w:szCs w:val="28"/>
        </w:rPr>
        <w:t>Іващенко</w:t>
      </w:r>
      <w:proofErr w:type="spellEnd"/>
      <w:r>
        <w:rPr>
          <w:sz w:val="28"/>
          <w:szCs w:val="28"/>
        </w:rPr>
        <w:t xml:space="preserve"> Евеліна ,  піонерська «Зорепад»( 5-8 кл) голова організації  </w:t>
      </w:r>
      <w:proofErr w:type="spellStart"/>
      <w:r>
        <w:rPr>
          <w:sz w:val="28"/>
          <w:szCs w:val="28"/>
        </w:rPr>
        <w:t>Сикотюк</w:t>
      </w:r>
      <w:proofErr w:type="spellEnd"/>
      <w:r>
        <w:rPr>
          <w:sz w:val="28"/>
          <w:szCs w:val="28"/>
        </w:rPr>
        <w:t xml:space="preserve"> Олександра</w:t>
      </w:r>
    </w:p>
    <w:p w:rsidR="00E53E42" w:rsidRDefault="00E53E42" w:rsidP="00114CE3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Проведено </w:t>
      </w:r>
      <w:proofErr w:type="spellStart"/>
      <w:r>
        <w:rPr>
          <w:rFonts w:ascii="Times New Roman" w:hAnsi="Times New Roman"/>
          <w:sz w:val="28"/>
          <w:szCs w:val="28"/>
        </w:rPr>
        <w:t>акції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Тютюнопалінню</w:t>
      </w:r>
      <w:proofErr w:type="spellEnd"/>
      <w:r>
        <w:rPr>
          <w:rFonts w:ascii="Times New Roman" w:hAnsi="Times New Roman"/>
          <w:sz w:val="28"/>
          <w:szCs w:val="28"/>
        </w:rPr>
        <w:t xml:space="preserve"> –</w:t>
      </w:r>
      <w:r w:rsidRPr="00EC33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Ні</w:t>
      </w:r>
      <w:proofErr w:type="spellEnd"/>
      <w:r>
        <w:rPr>
          <w:rFonts w:ascii="Times New Roman" w:hAnsi="Times New Roman"/>
          <w:sz w:val="28"/>
          <w:szCs w:val="28"/>
        </w:rPr>
        <w:t>!», «</w:t>
      </w:r>
      <w:proofErr w:type="spellStart"/>
      <w:r>
        <w:rPr>
          <w:rFonts w:ascii="Times New Roman" w:hAnsi="Times New Roman"/>
          <w:sz w:val="28"/>
          <w:szCs w:val="28"/>
        </w:rPr>
        <w:t>Обеліск</w:t>
      </w:r>
      <w:proofErr w:type="spellEnd"/>
      <w:r>
        <w:rPr>
          <w:rFonts w:ascii="Times New Roman" w:hAnsi="Times New Roman"/>
          <w:sz w:val="28"/>
          <w:szCs w:val="28"/>
        </w:rPr>
        <w:t>», «Посади дерево», «</w:t>
      </w:r>
      <w:proofErr w:type="spellStart"/>
      <w:r>
        <w:rPr>
          <w:rFonts w:ascii="Times New Roman" w:hAnsi="Times New Roman"/>
          <w:sz w:val="28"/>
          <w:szCs w:val="28"/>
        </w:rPr>
        <w:t>Первоцвіти</w:t>
      </w:r>
      <w:proofErr w:type="spellEnd"/>
      <w:r>
        <w:rPr>
          <w:rFonts w:ascii="Times New Roman" w:hAnsi="Times New Roman"/>
          <w:sz w:val="28"/>
          <w:szCs w:val="28"/>
        </w:rPr>
        <w:t xml:space="preserve">», «Природа – </w:t>
      </w:r>
      <w:proofErr w:type="spellStart"/>
      <w:r>
        <w:rPr>
          <w:rFonts w:ascii="Times New Roman" w:hAnsi="Times New Roman"/>
          <w:sz w:val="28"/>
          <w:szCs w:val="28"/>
        </w:rPr>
        <w:t>територія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турботи</w:t>
      </w:r>
      <w:proofErr w:type="spellEnd"/>
      <w:r>
        <w:rPr>
          <w:rFonts w:ascii="Times New Roman" w:hAnsi="Times New Roman"/>
          <w:sz w:val="28"/>
          <w:szCs w:val="28"/>
        </w:rPr>
        <w:t>», «</w:t>
      </w:r>
      <w:proofErr w:type="spellStart"/>
      <w:r>
        <w:rPr>
          <w:rFonts w:ascii="Times New Roman" w:hAnsi="Times New Roman"/>
          <w:sz w:val="28"/>
          <w:szCs w:val="28"/>
        </w:rPr>
        <w:t>Чисте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село»,  «</w:t>
      </w:r>
      <w:proofErr w:type="spellStart"/>
      <w:r>
        <w:rPr>
          <w:rFonts w:ascii="Times New Roman" w:hAnsi="Times New Roman"/>
          <w:sz w:val="28"/>
          <w:szCs w:val="28"/>
        </w:rPr>
        <w:t>Дякуємо</w:t>
      </w:r>
      <w:proofErr w:type="spellEnd"/>
      <w:r>
        <w:rPr>
          <w:rFonts w:ascii="Times New Roman" w:hAnsi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</w:rPr>
        <w:t>життя</w:t>
      </w:r>
      <w:proofErr w:type="spellEnd"/>
      <w:r>
        <w:rPr>
          <w:rFonts w:ascii="Times New Roman" w:hAnsi="Times New Roman"/>
          <w:sz w:val="28"/>
          <w:szCs w:val="28"/>
        </w:rPr>
        <w:t>», «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серця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серця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E53E42" w:rsidRDefault="00E53E42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На протязі навчального року проводилися загально - шкільні лінійки   (звіт міністерств; рейди: на краще збереження підручників, озеленення кабінету, підготовку до уроків, санітарний стан класу. Екологічні десанти: річка, канал, лісонасадження, територія школи . </w:t>
      </w:r>
    </w:p>
    <w:p w:rsidR="00E53E42" w:rsidRDefault="00E53E42" w:rsidP="00114CE3">
      <w:pPr>
        <w:spacing w:line="240" w:lineRule="auto"/>
        <w:rPr>
          <w:sz w:val="28"/>
          <w:szCs w:val="28"/>
        </w:rPr>
      </w:pPr>
    </w:p>
    <w:p w:rsidR="00E53E42" w:rsidRDefault="00E53E42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Впорядковуємо пам’ятники в  </w:t>
      </w:r>
      <w:proofErr w:type="spellStart"/>
      <w:r>
        <w:rPr>
          <w:sz w:val="28"/>
          <w:szCs w:val="28"/>
        </w:rPr>
        <w:t>с.Чернявщина</w:t>
      </w:r>
      <w:proofErr w:type="spellEnd"/>
      <w:r>
        <w:rPr>
          <w:sz w:val="28"/>
          <w:szCs w:val="28"/>
        </w:rPr>
        <w:t xml:space="preserve"> та Терни, стелу 25 танковому корпусу в селі Терни,  могилу невідомого солдата в с. </w:t>
      </w:r>
      <w:proofErr w:type="spellStart"/>
      <w:r>
        <w:rPr>
          <w:sz w:val="28"/>
          <w:szCs w:val="28"/>
        </w:rPr>
        <w:t>Чернявщина</w:t>
      </w:r>
      <w:proofErr w:type="spellEnd"/>
      <w:r>
        <w:rPr>
          <w:sz w:val="28"/>
          <w:szCs w:val="28"/>
        </w:rPr>
        <w:t>,  виготовляємо вітальні листівки до свят для жителів села та ветеранам, солдатським вдовам, дітям-війни, запрошуємо їх до школи на свята, зустрічі.</w:t>
      </w:r>
    </w:p>
    <w:p w:rsidR="00E53E42" w:rsidRDefault="00E53E42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Екологічний напрямок в роботі дитячих учнівських організацій проходить червоною ниточкою. Учні доглядають  квітники, упорядковують подвір’я школи, беруть активну участь у  толоці:   висаджено 47 дерев, 29 кущів троянд, впорядковано узбіччя доріг близько 8 км., насаджено багаторічні та однорічні квіти. Колектив школи бере активну участь в акціях по впорядкуванні сільських кладовищ та закріплених територій. Проведена акція «Екологічною стежиною» вчитель Авдєєва С.К.У березні вчитель біології підготувала свято «День зустрічі птахів» в межах якого діти разом з батьками виготовили шпаківні та розвісили їх на території школи.</w:t>
      </w:r>
    </w:p>
    <w:p w:rsidR="00E53E42" w:rsidRPr="00EC33C7" w:rsidRDefault="00E53E42" w:rsidP="00EC33C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32AD7">
        <w:rPr>
          <w:color w:val="000000"/>
          <w:sz w:val="28"/>
          <w:szCs w:val="28"/>
        </w:rPr>
        <w:t>Брали участь у  районних конкурсах : «Собори наших душ», « Олімпійський рух: історія та сьогодення», конкурс знавців української</w:t>
      </w:r>
      <w:r>
        <w:rPr>
          <w:color w:val="000000"/>
          <w:sz w:val="28"/>
          <w:szCs w:val="28"/>
        </w:rPr>
        <w:t xml:space="preserve"> мови </w:t>
      </w:r>
      <w:proofErr w:type="spellStart"/>
      <w:r>
        <w:rPr>
          <w:color w:val="000000"/>
          <w:sz w:val="28"/>
          <w:szCs w:val="28"/>
        </w:rPr>
        <w:t>ім.П.Яцика</w:t>
      </w:r>
      <w:proofErr w:type="spellEnd"/>
      <w:r>
        <w:rPr>
          <w:color w:val="000000"/>
          <w:sz w:val="28"/>
          <w:szCs w:val="28"/>
        </w:rPr>
        <w:t>, , «Мій рідний край – моя земля», «Новорічна композиція», конкурс «Об</w:t>
      </w:r>
      <w:r w:rsidRPr="004A0CEB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</w:rPr>
        <w:t>єднаймося, брати», конкурс «Загадкове життя домашніх улюбленців»,</w:t>
      </w:r>
      <w:r w:rsidRPr="004A0CEB">
        <w:rPr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sz w:val="28"/>
          <w:szCs w:val="28"/>
          <w:lang w:eastAsia="en-US"/>
        </w:rPr>
        <w:t>челендж</w:t>
      </w:r>
      <w:proofErr w:type="spellEnd"/>
      <w:r>
        <w:rPr>
          <w:color w:val="000000"/>
          <w:sz w:val="28"/>
          <w:szCs w:val="28"/>
          <w:lang w:eastAsia="en-US"/>
        </w:rPr>
        <w:t xml:space="preserve">  шевченківських читань та цікавої інформації про Великого Кобзаря, «конкурс учнівських есе «Права людини крізь призму сучасності» та «Я європеєць».</w:t>
      </w:r>
    </w:p>
    <w:p w:rsidR="00E53E42" w:rsidRDefault="00E53E42" w:rsidP="001851C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Практичний психолог школи Король Т.В. велику увагу приділяється профілактиці травматизму та суїциду серед неповнолітніх. Класні керівники  (1 – 11 кл.) , журнали обліку інструктажів з техніки безпеки, проводять постійно бесіди, анкетування, тестування, зустрічі з батьками щодо профілактики бродяжництва, суїциду, травматизму, шкідливих звичок. </w:t>
      </w:r>
    </w:p>
    <w:p w:rsidR="00E53E42" w:rsidRDefault="00E53E42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Учні школи стовідсотково забезпечені підручниками, вчасно здійснюється замовлення на нові підручники. Частими гостями шкільної бібліотеки є учні школи, які добросовісно готують домашні завдання і прагнуть більше знати, а саме  користуються енциклопедичною літературою, словниками, довідниками. Щоквартально по класах проводився рейд «Живи, книго!». Кращими користувачами підручників визнано Таран В.,   </w:t>
      </w:r>
      <w:proofErr w:type="spellStart"/>
      <w:r>
        <w:rPr>
          <w:sz w:val="28"/>
          <w:szCs w:val="28"/>
        </w:rPr>
        <w:t>Лобач</w:t>
      </w:r>
      <w:proofErr w:type="spellEnd"/>
      <w:r>
        <w:rPr>
          <w:sz w:val="28"/>
          <w:szCs w:val="28"/>
        </w:rPr>
        <w:t xml:space="preserve"> М, </w:t>
      </w:r>
      <w:proofErr w:type="spellStart"/>
      <w:r>
        <w:rPr>
          <w:sz w:val="28"/>
          <w:szCs w:val="28"/>
        </w:rPr>
        <w:t>Хорошко</w:t>
      </w:r>
      <w:proofErr w:type="spellEnd"/>
      <w:r>
        <w:rPr>
          <w:sz w:val="28"/>
          <w:szCs w:val="28"/>
        </w:rPr>
        <w:t xml:space="preserve"> У, Дяченка Т,</w:t>
      </w:r>
    </w:p>
    <w:p w:rsidR="00E53E42" w:rsidRDefault="00E53E42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Приходько Н., </w:t>
      </w:r>
      <w:proofErr w:type="spellStart"/>
      <w:r>
        <w:rPr>
          <w:sz w:val="28"/>
          <w:szCs w:val="28"/>
        </w:rPr>
        <w:t>Сикотюк</w:t>
      </w:r>
      <w:proofErr w:type="spellEnd"/>
      <w:r>
        <w:rPr>
          <w:sz w:val="28"/>
          <w:szCs w:val="28"/>
        </w:rPr>
        <w:t xml:space="preserve"> О, Литвиненко Т,</w:t>
      </w:r>
      <w:r w:rsidRPr="00EC33C7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Цуприк</w:t>
      </w:r>
      <w:proofErr w:type="spellEnd"/>
      <w:r>
        <w:rPr>
          <w:sz w:val="28"/>
          <w:szCs w:val="28"/>
        </w:rPr>
        <w:t xml:space="preserve"> А., </w:t>
      </w:r>
      <w:proofErr w:type="spellStart"/>
      <w:r>
        <w:rPr>
          <w:sz w:val="28"/>
          <w:szCs w:val="28"/>
        </w:rPr>
        <w:t>Пруднікову</w:t>
      </w:r>
      <w:proofErr w:type="spellEnd"/>
      <w:r>
        <w:rPr>
          <w:sz w:val="28"/>
          <w:szCs w:val="28"/>
        </w:rPr>
        <w:t xml:space="preserve"> А., Коробку В., Литвиненко А.</w:t>
      </w:r>
    </w:p>
    <w:p w:rsidR="00E53E42" w:rsidRDefault="00E53E42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Інвентаризація фонду підручників здійснюється в програмі «Шкільний підручник» В бібліотеці виготовлені куточки: «Україна мій рідний край», книг-ювілярів, «Шкільний </w:t>
      </w:r>
      <w:proofErr w:type="spellStart"/>
      <w:r>
        <w:rPr>
          <w:sz w:val="28"/>
          <w:szCs w:val="28"/>
        </w:rPr>
        <w:t>євроклуб</w:t>
      </w:r>
      <w:proofErr w:type="spellEnd"/>
      <w:r>
        <w:rPr>
          <w:sz w:val="28"/>
          <w:szCs w:val="28"/>
        </w:rPr>
        <w:t xml:space="preserve"> рекомендує прочитати»,  «Дивосвіт природи»,  «Новинки художньої літератури», «Рідній Дніпропетровщині присвячується»,  «Долоньки розповідають», «А сотню вже зустріли небеса», «Вічно вірні своїй Україні», «Інформаційні матеріали для вашої безпеки», «Вчимося бути економними».</w:t>
      </w:r>
    </w:p>
    <w:p w:rsidR="00E53E42" w:rsidRDefault="00E53E42" w:rsidP="0059203D">
      <w:pPr>
        <w:tabs>
          <w:tab w:val="left" w:pos="1296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У школі створено піклувальну раду. До її складу увійшли:</w:t>
      </w:r>
    </w:p>
    <w:p w:rsidR="00E53E42" w:rsidRDefault="00E53E42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голова –</w:t>
      </w:r>
      <w:r w:rsidRPr="00231D5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Хохлов</w:t>
      </w:r>
      <w:proofErr w:type="spellEnd"/>
      <w:r>
        <w:rPr>
          <w:sz w:val="28"/>
          <w:szCs w:val="28"/>
        </w:rPr>
        <w:t xml:space="preserve"> В.В., депутат  селищної ради</w:t>
      </w:r>
    </w:p>
    <w:p w:rsidR="00E53E42" w:rsidRDefault="00E53E42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члени: 1. Терещенко В. Л., депутат  селищної ради</w:t>
      </w:r>
    </w:p>
    <w:p w:rsidR="00E53E42" w:rsidRDefault="00E53E42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2.Черноус М.І., ФГ «</w:t>
      </w:r>
      <w:proofErr w:type="spellStart"/>
      <w:r>
        <w:rPr>
          <w:sz w:val="28"/>
          <w:szCs w:val="28"/>
        </w:rPr>
        <w:t>Анроропмінь</w:t>
      </w:r>
      <w:proofErr w:type="spellEnd"/>
      <w:r>
        <w:rPr>
          <w:sz w:val="28"/>
          <w:szCs w:val="28"/>
        </w:rPr>
        <w:t xml:space="preserve">» </w:t>
      </w:r>
    </w:p>
    <w:p w:rsidR="00E53E42" w:rsidRDefault="00E53E42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3. </w:t>
      </w:r>
      <w:proofErr w:type="spellStart"/>
      <w:r>
        <w:rPr>
          <w:sz w:val="28"/>
          <w:szCs w:val="28"/>
        </w:rPr>
        <w:t>Гараган</w:t>
      </w:r>
      <w:proofErr w:type="spellEnd"/>
      <w:r>
        <w:rPr>
          <w:sz w:val="28"/>
          <w:szCs w:val="28"/>
        </w:rPr>
        <w:t xml:space="preserve"> С.А., директор</w:t>
      </w:r>
      <w:bookmarkStart w:id="0" w:name="_GoBack"/>
      <w:bookmarkEnd w:id="0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Чернявщинського</w:t>
      </w:r>
      <w:proofErr w:type="spellEnd"/>
      <w:r>
        <w:rPr>
          <w:sz w:val="28"/>
          <w:szCs w:val="28"/>
        </w:rPr>
        <w:t xml:space="preserve"> ліцею</w:t>
      </w:r>
    </w:p>
    <w:p w:rsidR="00E53E42" w:rsidRDefault="00E53E42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4.Кравчук В.М.,  ФГ «</w:t>
      </w:r>
      <w:proofErr w:type="spellStart"/>
      <w:r>
        <w:rPr>
          <w:sz w:val="28"/>
          <w:szCs w:val="28"/>
        </w:rPr>
        <w:t>Чорнявщинське</w:t>
      </w:r>
      <w:proofErr w:type="spellEnd"/>
      <w:r>
        <w:rPr>
          <w:sz w:val="28"/>
          <w:szCs w:val="28"/>
        </w:rPr>
        <w:t>»</w:t>
      </w:r>
    </w:p>
    <w:p w:rsidR="00E53E42" w:rsidRPr="00EC33C7" w:rsidRDefault="00E53E42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Піклувальна рада приймає участь у затвердженні плану роботи ради школи, розподілі годин варіативної частини, у виборі профільного навчання учнів, проведенні благодійних акцій, контролі за харчуванням учнів.</w:t>
      </w:r>
      <w:r w:rsidRPr="00EC33C7">
        <w:rPr>
          <w:sz w:val="28"/>
          <w:szCs w:val="28"/>
        </w:rPr>
        <w:t xml:space="preserve"> </w:t>
      </w:r>
    </w:p>
    <w:p w:rsidR="00E53E42" w:rsidRDefault="00E53E42" w:rsidP="0059203D">
      <w:pPr>
        <w:tabs>
          <w:tab w:val="left" w:pos="12960"/>
        </w:tabs>
        <w:spacing w:line="240" w:lineRule="auto"/>
        <w:ind w:firstLine="0"/>
        <w:rPr>
          <w:i/>
          <w:sz w:val="28"/>
          <w:szCs w:val="28"/>
          <w:u w:val="single"/>
        </w:rPr>
      </w:pPr>
    </w:p>
    <w:p w:rsidR="00E53E42" w:rsidRDefault="00E53E42" w:rsidP="0059203D">
      <w:pPr>
        <w:tabs>
          <w:tab w:val="left" w:pos="12960"/>
        </w:tabs>
        <w:spacing w:line="240" w:lineRule="auto"/>
        <w:jc w:val="center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Наша школа має ряд проблем, які потребують нагального вирішення:</w:t>
      </w:r>
    </w:p>
    <w:p w:rsidR="00E53E42" w:rsidRDefault="00E53E42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придбання офісної техніки;</w:t>
      </w:r>
    </w:p>
    <w:p w:rsidR="00E53E42" w:rsidRDefault="00E53E42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ремонт укриття ліцею та комп’ютерного кабінету;</w:t>
      </w:r>
    </w:p>
    <w:p w:rsidR="00E53E42" w:rsidRDefault="00E53E42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капітальний ремонт стелі у актовій залі;</w:t>
      </w:r>
    </w:p>
    <w:p w:rsidR="00E53E42" w:rsidRPr="007D3724" w:rsidRDefault="00E53E42" w:rsidP="0059203D">
      <w:pPr>
        <w:tabs>
          <w:tab w:val="left" w:pos="12960"/>
        </w:tabs>
        <w:spacing w:line="24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>- придбання макету автомату АКМ-74</w:t>
      </w:r>
    </w:p>
    <w:p w:rsidR="00E53E42" w:rsidRPr="002C7DF0" w:rsidRDefault="007D3724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</w:t>
      </w:r>
      <w:r w:rsidR="00E53E42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E53E42">
        <w:rPr>
          <w:sz w:val="28"/>
          <w:szCs w:val="28"/>
          <w:lang w:val="ru-RU"/>
        </w:rPr>
        <w:t>Дякуючи</w:t>
      </w:r>
      <w:proofErr w:type="spellEnd"/>
      <w:r w:rsidR="00E53E42">
        <w:rPr>
          <w:sz w:val="28"/>
          <w:szCs w:val="28"/>
          <w:lang w:val="ru-RU"/>
        </w:rPr>
        <w:t xml:space="preserve"> </w:t>
      </w:r>
      <w:proofErr w:type="spellStart"/>
      <w:r w:rsidR="00E53E42">
        <w:rPr>
          <w:sz w:val="28"/>
          <w:szCs w:val="28"/>
          <w:lang w:val="ru-RU"/>
        </w:rPr>
        <w:t>голові</w:t>
      </w:r>
      <w:proofErr w:type="spellEnd"/>
      <w:r w:rsidR="00E53E42">
        <w:rPr>
          <w:sz w:val="28"/>
          <w:szCs w:val="28"/>
          <w:lang w:val="ru-RU"/>
        </w:rPr>
        <w:t xml:space="preserve"> Буряку І.О.</w:t>
      </w:r>
      <w:r w:rsidR="00E53E42" w:rsidRPr="002C7DF0">
        <w:rPr>
          <w:sz w:val="28"/>
          <w:szCs w:val="28"/>
          <w:lang w:val="ru-RU"/>
        </w:rPr>
        <w:t xml:space="preserve"> </w:t>
      </w:r>
      <w:r w:rsidR="00E53E42">
        <w:rPr>
          <w:sz w:val="28"/>
          <w:szCs w:val="28"/>
        </w:rPr>
        <w:t xml:space="preserve">однією з проблем ми позбулися в цьому році. Завдяки  виділенню коштів з бюджету </w:t>
      </w:r>
      <w:proofErr w:type="spellStart"/>
      <w:r w:rsidR="00E53E42">
        <w:rPr>
          <w:sz w:val="28"/>
          <w:szCs w:val="28"/>
        </w:rPr>
        <w:t>Юр</w:t>
      </w:r>
      <w:r w:rsidR="00E53E42" w:rsidRPr="002C7DF0">
        <w:rPr>
          <w:sz w:val="28"/>
          <w:szCs w:val="28"/>
        </w:rPr>
        <w:t>’</w:t>
      </w:r>
      <w:r w:rsidR="00E53E42">
        <w:rPr>
          <w:sz w:val="28"/>
          <w:szCs w:val="28"/>
        </w:rPr>
        <w:t>ївської</w:t>
      </w:r>
      <w:proofErr w:type="spellEnd"/>
      <w:r w:rsidR="00E53E42">
        <w:rPr>
          <w:sz w:val="28"/>
          <w:szCs w:val="28"/>
        </w:rPr>
        <w:t xml:space="preserve"> селищної ради</w:t>
      </w:r>
      <w:r w:rsidR="00E53E42" w:rsidRPr="002C7DF0">
        <w:rPr>
          <w:sz w:val="28"/>
          <w:szCs w:val="28"/>
        </w:rPr>
        <w:t xml:space="preserve"> </w:t>
      </w:r>
      <w:r w:rsidR="00E53E42">
        <w:rPr>
          <w:sz w:val="28"/>
          <w:szCs w:val="28"/>
        </w:rPr>
        <w:t xml:space="preserve"> була  установлена пожежна  сигналізація.  Є постійним спонсором нашого ліцею і депутат селищної ради В.В. </w:t>
      </w:r>
      <w:proofErr w:type="spellStart"/>
      <w:r w:rsidR="00E53E42">
        <w:rPr>
          <w:sz w:val="28"/>
          <w:szCs w:val="28"/>
        </w:rPr>
        <w:t>Хохлов</w:t>
      </w:r>
      <w:proofErr w:type="spellEnd"/>
      <w:r w:rsidR="00E53E42">
        <w:rPr>
          <w:sz w:val="28"/>
          <w:szCs w:val="28"/>
        </w:rPr>
        <w:t xml:space="preserve">, який в  цьому році придбав  пральну машину  та  </w:t>
      </w:r>
      <w:proofErr w:type="spellStart"/>
      <w:r w:rsidR="00E53E42">
        <w:rPr>
          <w:sz w:val="28"/>
          <w:szCs w:val="28"/>
        </w:rPr>
        <w:t>облаштовув</w:t>
      </w:r>
      <w:proofErr w:type="spellEnd"/>
      <w:r w:rsidR="00E53E42">
        <w:rPr>
          <w:sz w:val="28"/>
          <w:szCs w:val="28"/>
        </w:rPr>
        <w:t xml:space="preserve">   вигрібну яму.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Черноус</w:t>
      </w:r>
      <w:proofErr w:type="spellEnd"/>
      <w:r>
        <w:rPr>
          <w:sz w:val="28"/>
          <w:szCs w:val="28"/>
        </w:rPr>
        <w:t xml:space="preserve"> М.І. придбав для упорядкування території ліцею </w:t>
      </w:r>
      <w:proofErr w:type="spellStart"/>
      <w:r>
        <w:rPr>
          <w:sz w:val="28"/>
          <w:szCs w:val="28"/>
        </w:rPr>
        <w:t>бензокосу</w:t>
      </w:r>
      <w:proofErr w:type="spellEnd"/>
      <w:r>
        <w:rPr>
          <w:sz w:val="28"/>
          <w:szCs w:val="28"/>
        </w:rPr>
        <w:t>.</w:t>
      </w:r>
    </w:p>
    <w:p w:rsidR="00E53E42" w:rsidRPr="00EC3F86" w:rsidRDefault="00E53E42" w:rsidP="0059203D">
      <w:pPr>
        <w:tabs>
          <w:tab w:val="left" w:pos="12960"/>
        </w:tabs>
        <w:spacing w:line="240" w:lineRule="auto"/>
        <w:rPr>
          <w:sz w:val="28"/>
          <w:szCs w:val="28"/>
        </w:rPr>
      </w:pPr>
      <w:r w:rsidRPr="00EC3F86">
        <w:rPr>
          <w:color w:val="202124"/>
          <w:sz w:val="28"/>
          <w:szCs w:val="28"/>
          <w:shd w:val="clear" w:color="auto" w:fill="FFFFFF"/>
        </w:rPr>
        <w:t>Щиро, від щирого серця, дякуємо </w:t>
      </w:r>
      <w:r w:rsidRPr="00EC3F86">
        <w:rPr>
          <w:bCs/>
          <w:color w:val="202124"/>
          <w:sz w:val="28"/>
          <w:szCs w:val="28"/>
          <w:shd w:val="clear" w:color="auto" w:fill="FFFFFF"/>
        </w:rPr>
        <w:t>за допомогу</w:t>
      </w:r>
      <w:r w:rsidRPr="00EC3F86">
        <w:rPr>
          <w:color w:val="202124"/>
          <w:sz w:val="28"/>
          <w:szCs w:val="28"/>
          <w:shd w:val="clear" w:color="auto" w:fill="FFFFFF"/>
        </w:rPr>
        <w:t>, своєчасну і таку необхідну. Нехай п</w:t>
      </w:r>
      <w:r>
        <w:rPr>
          <w:color w:val="202124"/>
          <w:sz w:val="28"/>
          <w:szCs w:val="28"/>
          <w:shd w:val="clear" w:color="auto" w:fill="FFFFFF"/>
        </w:rPr>
        <w:t xml:space="preserve">овернеться вам добро здоров'ям та </w:t>
      </w:r>
      <w:r w:rsidRPr="00EC3F86">
        <w:rPr>
          <w:color w:val="202124"/>
          <w:sz w:val="28"/>
          <w:szCs w:val="28"/>
          <w:shd w:val="clear" w:color="auto" w:fill="FFFFFF"/>
        </w:rPr>
        <w:lastRenderedPageBreak/>
        <w:t>благополуччя</w:t>
      </w:r>
      <w:r>
        <w:rPr>
          <w:color w:val="202124"/>
          <w:sz w:val="28"/>
          <w:szCs w:val="28"/>
          <w:shd w:val="clear" w:color="auto" w:fill="FFFFFF"/>
        </w:rPr>
        <w:t>м.</w:t>
      </w:r>
      <w:r w:rsidRPr="00EC3F86">
        <w:rPr>
          <w:color w:val="202124"/>
          <w:sz w:val="28"/>
          <w:szCs w:val="28"/>
          <w:shd w:val="clear" w:color="auto" w:fill="FFFFFF"/>
        </w:rPr>
        <w:t xml:space="preserve"> </w:t>
      </w:r>
    </w:p>
    <w:p w:rsidR="00E53E42" w:rsidRPr="002C7DF0" w:rsidRDefault="00E53E42" w:rsidP="00114CE3">
      <w:pPr>
        <w:spacing w:line="240" w:lineRule="auto"/>
        <w:rPr>
          <w:sz w:val="28"/>
          <w:szCs w:val="28"/>
        </w:rPr>
      </w:pPr>
    </w:p>
    <w:p w:rsidR="00E53E42" w:rsidRDefault="00E53E42" w:rsidP="00EC3F8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В 2021 році  було підписано договір про співпрацю з ДНЗ «Калинка» з метою неперервності освіти та </w:t>
      </w:r>
      <w:proofErr w:type="spellStart"/>
      <w:r>
        <w:rPr>
          <w:sz w:val="28"/>
          <w:szCs w:val="28"/>
        </w:rPr>
        <w:t>взаємообміну</w:t>
      </w:r>
      <w:proofErr w:type="spellEnd"/>
      <w:r>
        <w:rPr>
          <w:sz w:val="28"/>
          <w:szCs w:val="28"/>
        </w:rPr>
        <w:t xml:space="preserve"> досвідом:                                                           </w:t>
      </w:r>
    </w:p>
    <w:p w:rsidR="00E53E42" w:rsidRDefault="00E53E42" w:rsidP="00114CE3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Спільні заходи школи та ДНЗ «Калинка»</w:t>
      </w:r>
    </w:p>
    <w:p w:rsidR="00E53E42" w:rsidRDefault="00E53E42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01.09.21 – вересневе свято «День знань» - (ДНЗ «Калинка»)</w:t>
      </w:r>
    </w:p>
    <w:p w:rsidR="00E53E42" w:rsidRDefault="00E53E42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13.10.21-  музичне свято «Дарунки осені»( ліцей)</w:t>
      </w:r>
    </w:p>
    <w:p w:rsidR="00E53E42" w:rsidRDefault="00E53E42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19.11.21- заняття з математики «Чарівна подорож на автобусі» «Калинка»)</w:t>
      </w:r>
    </w:p>
    <w:p w:rsidR="00E53E42" w:rsidRDefault="00E53E42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05.12.21- урок англійської мови у 1 класі « Сім</w:t>
      </w:r>
      <w:r>
        <w:rPr>
          <w:sz w:val="28"/>
          <w:szCs w:val="28"/>
          <w:lang w:val="ru-RU"/>
        </w:rPr>
        <w:t>’я»</w:t>
      </w:r>
      <w:r>
        <w:rPr>
          <w:sz w:val="28"/>
          <w:szCs w:val="28"/>
        </w:rPr>
        <w:t xml:space="preserve"> ( ліцей)</w:t>
      </w:r>
    </w:p>
    <w:p w:rsidR="00E53E42" w:rsidRDefault="00E53E42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18.12.21- зимове свято «До нас прийшов Святий Миколай» - (ліцей) </w:t>
      </w:r>
    </w:p>
    <w:p w:rsidR="00E53E42" w:rsidRDefault="00E53E42" w:rsidP="00114CE3">
      <w:pPr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13.02.22- дитячі вечорниці у «Калинці» -(ДНЗ «Калинка»)</w:t>
      </w:r>
    </w:p>
    <w:p w:rsidR="00E53E42" w:rsidRDefault="00E53E42" w:rsidP="00114CE3">
      <w:pPr>
        <w:spacing w:line="240" w:lineRule="auto"/>
        <w:jc w:val="left"/>
        <w:rPr>
          <w:sz w:val="28"/>
          <w:szCs w:val="28"/>
          <w:lang w:val="ru-RU"/>
        </w:rPr>
      </w:pPr>
    </w:p>
    <w:p w:rsidR="00E53E42" w:rsidRDefault="00E53E42" w:rsidP="00114CE3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Саме в дитячому садочку закладається фундамент знань майбутніх першокласників. З лютого місяця  2022 року  в ліцеї розпочала  роботу он-лайн «Школа майбутнього першокласника».  Мета роботи школи -  цілісний і різнобічний розвиток дитини,   пізнавальних інтересів  та бажання вчитися. В рамках школи навчаються не тільки діти, а й батьки.  Перед початком роботи «Школи майбутнього першокласника» були проведені батьківські збори, анкетування. </w:t>
      </w:r>
    </w:p>
    <w:p w:rsidR="00E53E42" w:rsidRDefault="00E53E42" w:rsidP="00114CE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На заняттях вчитель початкових класів  </w:t>
      </w:r>
      <w:proofErr w:type="spellStart"/>
      <w:r>
        <w:rPr>
          <w:sz w:val="28"/>
          <w:szCs w:val="28"/>
        </w:rPr>
        <w:t>Сикотюк</w:t>
      </w:r>
      <w:proofErr w:type="spellEnd"/>
      <w:r>
        <w:rPr>
          <w:sz w:val="28"/>
          <w:szCs w:val="28"/>
        </w:rPr>
        <w:t xml:space="preserve"> Н.І.  в ігровій формі  формує у дітей  необхідні навички  навчальної діяльності , які в майбутньому допоможуть їм успішно адаптуватися в початковій школі і дозволять їм оволодівати шкільною програмою.</w:t>
      </w:r>
    </w:p>
    <w:p w:rsidR="00E53E42" w:rsidRDefault="00E53E42" w:rsidP="00114CE3">
      <w:pPr>
        <w:spacing w:line="240" w:lineRule="auto"/>
        <w:ind w:firstLine="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Наша головна мета – забезпечення високої якості освітніх послуг, які відповідають вимогам  сучасного світу. Ми розуміємо, що саме від нас дорослих , залежить те, як складеться доля кожного з наших учнів , відтак нового покоління українців. </w:t>
      </w:r>
    </w:p>
    <w:p w:rsidR="00E53E42" w:rsidRPr="00EC33C7" w:rsidRDefault="00E53E42" w:rsidP="00DB24FA">
      <w:pPr>
        <w:spacing w:line="240" w:lineRule="auto"/>
        <w:ind w:right="80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</w:t>
      </w:r>
    </w:p>
    <w:p w:rsidR="00E53E42" w:rsidRPr="00377E67" w:rsidRDefault="00E53E42" w:rsidP="00DB24FA">
      <w:pPr>
        <w:spacing w:line="240" w:lineRule="auto"/>
        <w:ind w:right="800" w:firstLine="0"/>
        <w:rPr>
          <w:b/>
          <w:bCs/>
          <w:color w:val="000000"/>
          <w:sz w:val="28"/>
          <w:szCs w:val="28"/>
        </w:rPr>
      </w:pPr>
      <w:r w:rsidRPr="00377E67">
        <w:rPr>
          <w:b/>
          <w:bCs/>
          <w:color w:val="000000"/>
          <w:sz w:val="28"/>
          <w:szCs w:val="28"/>
          <w:lang w:val="ru-RU"/>
        </w:rPr>
        <w:t xml:space="preserve">                                                                                  </w:t>
      </w:r>
      <w:r w:rsidRPr="00377E67">
        <w:rPr>
          <w:b/>
          <w:bCs/>
          <w:color w:val="000000"/>
          <w:sz w:val="28"/>
          <w:szCs w:val="28"/>
        </w:rPr>
        <w:t>Харчування</w:t>
      </w:r>
    </w:p>
    <w:p w:rsidR="00E53E42" w:rsidRPr="00941ECD" w:rsidRDefault="00E53E42" w:rsidP="00941ECD">
      <w:pPr>
        <w:widowControl/>
        <w:autoSpaceDE/>
        <w:autoSpaceDN/>
        <w:adjustRightInd/>
        <w:spacing w:line="240" w:lineRule="auto"/>
        <w:ind w:firstLine="0"/>
        <w:rPr>
          <w:color w:val="000000"/>
          <w:sz w:val="28"/>
          <w:szCs w:val="28"/>
          <w:shd w:val="clear" w:color="auto" w:fill="FFFCFC"/>
          <w:lang w:eastAsia="ru-RU"/>
        </w:rPr>
      </w:pPr>
      <w:r w:rsidRPr="00377E67">
        <w:rPr>
          <w:color w:val="000000"/>
          <w:sz w:val="28"/>
          <w:szCs w:val="28"/>
        </w:rPr>
        <w:t xml:space="preserve">               Питання організації харчування дітей у школі залишається одним із більш актуальних. Для забезпечення виконання</w:t>
      </w:r>
      <w:r w:rsidRPr="00941ECD">
        <w:rPr>
          <w:sz w:val="28"/>
          <w:szCs w:val="28"/>
          <w:lang w:eastAsia="ru-RU"/>
        </w:rPr>
        <w:t xml:space="preserve"> Законів України: "Про здійснення державних закупівель" (ст.2 п.1 ч.1), "Про освіту", "Про загальну середню освіту", "Про охорону дитинства", "Про забезпечення санітарного та епідемічного благополуччя населення", "Про державну допомогу сім’ям з дітьми", Постанов Кабінету Міністрів України: від 19.06.2002 № 856 "Про організацію харчування окремих категорій учнів у загальноосвітніх навчальних закладах", від 22.11.2004 № 1591 "Про затвердження норм харчування у навчальних та оздоровчих закладах", від 02.02.2011 №116 "Про затвердження Порядку надання </w:t>
      </w:r>
      <w:r w:rsidRPr="00941ECD">
        <w:rPr>
          <w:sz w:val="28"/>
          <w:szCs w:val="28"/>
          <w:lang w:eastAsia="ru-RU"/>
        </w:rPr>
        <w:lastRenderedPageBreak/>
        <w:t xml:space="preserve">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обкладання податком на додану вартість", від 26.08.2002 №1243 "Про невідкладні питання діяльності дошкільних та </w:t>
      </w:r>
      <w:proofErr w:type="spellStart"/>
      <w:r w:rsidRPr="00941ECD">
        <w:rPr>
          <w:sz w:val="28"/>
          <w:szCs w:val="28"/>
          <w:lang w:eastAsia="ru-RU"/>
        </w:rPr>
        <w:t>інтернатних</w:t>
      </w:r>
      <w:proofErr w:type="spellEnd"/>
      <w:r w:rsidRPr="00941ECD">
        <w:rPr>
          <w:sz w:val="28"/>
          <w:szCs w:val="28"/>
          <w:lang w:eastAsia="ru-RU"/>
        </w:rPr>
        <w:t xml:space="preserve"> навчальних закладів"; спільного наказу Міністерства охорони здоров’я України та Міністерства освіти і науки України "Про затвердження Порядку організації харчування дітей у навчальних та оздоровчих закладах" від 01.06.2005 № 242/329; Постанови Головного державного санітарного лікаря України від 14.08.2001 № "Державні санітарні правила і норми влаштування, утримання загальноосвітніх навчальних закладів та організації навчально-виховного процесу"; Наказу  Міністерства економіки України від 01.08.2006 № 265 "Про затвердження Методичних рекомендацій з організації харчування учнів у загальноосвітніх навчальних закладах"; </w:t>
      </w:r>
    </w:p>
    <w:p w:rsidR="00E53E42" w:rsidRPr="00377E67" w:rsidRDefault="00E53E42" w:rsidP="00114CE3">
      <w:pPr>
        <w:spacing w:line="240" w:lineRule="auto"/>
        <w:ind w:firstLine="0"/>
        <w:rPr>
          <w:color w:val="000000"/>
          <w:sz w:val="28"/>
          <w:szCs w:val="28"/>
        </w:rPr>
      </w:pPr>
      <w:r w:rsidRPr="00377E67">
        <w:rPr>
          <w:color w:val="000000"/>
          <w:sz w:val="28"/>
          <w:szCs w:val="28"/>
        </w:rPr>
        <w:t>у школі забезпечено виконання норм харчування шляхом використання у харчуванні дітей гарячих страв, в раціон продуктів входять білки, вітаміни, особливо вітамін С. Організоване повноцінне, безпечне і якісне харчування дітей, бо проведена роз'яснювальна робота батьківської громадськості що</w:t>
      </w:r>
      <w:r>
        <w:rPr>
          <w:color w:val="000000"/>
          <w:sz w:val="28"/>
          <w:szCs w:val="28"/>
        </w:rPr>
        <w:t>до організації харчування у сім</w:t>
      </w:r>
      <w:r w:rsidRPr="00EC33C7">
        <w:rPr>
          <w:color w:val="000000"/>
          <w:sz w:val="28"/>
          <w:szCs w:val="28"/>
        </w:rPr>
        <w:t>’</w:t>
      </w:r>
      <w:r w:rsidRPr="00377E67">
        <w:rPr>
          <w:color w:val="000000"/>
          <w:sz w:val="28"/>
          <w:szCs w:val="28"/>
        </w:rPr>
        <w:t>ї дітей різного віку.</w:t>
      </w:r>
    </w:p>
    <w:p w:rsidR="00E53E42" w:rsidRPr="00377E67" w:rsidRDefault="00E53E42" w:rsidP="00114CE3">
      <w:pPr>
        <w:spacing w:line="240" w:lineRule="auto"/>
        <w:ind w:left="40" w:firstLine="160"/>
        <w:rPr>
          <w:color w:val="000000"/>
          <w:sz w:val="28"/>
          <w:szCs w:val="28"/>
        </w:rPr>
      </w:pPr>
      <w:r w:rsidRPr="00377E67">
        <w:rPr>
          <w:color w:val="000000"/>
          <w:sz w:val="28"/>
          <w:szCs w:val="28"/>
        </w:rPr>
        <w:t xml:space="preserve">             Розроблені заходи проти епідемічні щодо попередження спалахів гострих кишкових інфекцій і харчових отруєнь.    Підвіз продуктів та води здійснює фірми:</w:t>
      </w:r>
    </w:p>
    <w:p w:rsidR="00E53E42" w:rsidRPr="00941ECD" w:rsidRDefault="00E53E42" w:rsidP="00114CE3">
      <w:pPr>
        <w:spacing w:line="240" w:lineRule="auto"/>
        <w:rPr>
          <w:color w:val="000000"/>
          <w:sz w:val="28"/>
          <w:szCs w:val="28"/>
          <w:lang w:eastAsia="ru-RU"/>
        </w:rPr>
      </w:pPr>
      <w:r w:rsidRPr="00941ECD">
        <w:rPr>
          <w:color w:val="000000"/>
          <w:sz w:val="28"/>
          <w:szCs w:val="28"/>
        </w:rPr>
        <w:t xml:space="preserve"> </w:t>
      </w:r>
      <w:r w:rsidRPr="00941ECD">
        <w:rPr>
          <w:color w:val="000000"/>
          <w:sz w:val="22"/>
          <w:szCs w:val="22"/>
          <w:lang w:eastAsia="ru-RU"/>
        </w:rPr>
        <w:t xml:space="preserve">- </w:t>
      </w:r>
      <w:r>
        <w:rPr>
          <w:color w:val="000000"/>
          <w:sz w:val="28"/>
          <w:szCs w:val="28"/>
          <w:lang w:eastAsia="ru-RU"/>
        </w:rPr>
        <w:t xml:space="preserve">продукти – </w:t>
      </w:r>
      <w:r w:rsidRPr="00941ECD">
        <w:rPr>
          <w:color w:val="000000"/>
          <w:sz w:val="28"/>
          <w:szCs w:val="28"/>
          <w:lang w:eastAsia="ru-RU"/>
        </w:rPr>
        <w:t>«Клименко Ольга Григорівна»</w:t>
      </w:r>
    </w:p>
    <w:p w:rsidR="00E53E42" w:rsidRPr="00941ECD" w:rsidRDefault="00E53E42" w:rsidP="00114CE3">
      <w:pPr>
        <w:widowControl/>
        <w:autoSpaceDE/>
        <w:adjustRightInd/>
        <w:spacing w:line="240" w:lineRule="auto"/>
        <w:ind w:firstLine="0"/>
        <w:rPr>
          <w:color w:val="000000"/>
          <w:sz w:val="28"/>
          <w:szCs w:val="28"/>
          <w:lang w:eastAsia="ru-RU"/>
        </w:rPr>
      </w:pPr>
      <w:r w:rsidRPr="00941ECD">
        <w:rPr>
          <w:color w:val="000000"/>
          <w:sz w:val="28"/>
          <w:szCs w:val="28"/>
          <w:lang w:eastAsia="ru-RU"/>
        </w:rPr>
        <w:t xml:space="preserve">       - хліб –ПАТ «</w:t>
      </w:r>
      <w:proofErr w:type="spellStart"/>
      <w:r w:rsidRPr="00941ECD">
        <w:rPr>
          <w:color w:val="000000"/>
          <w:sz w:val="28"/>
          <w:szCs w:val="28"/>
          <w:lang w:eastAsia="ru-RU"/>
        </w:rPr>
        <w:t>Павлоградхліб</w:t>
      </w:r>
      <w:proofErr w:type="spellEnd"/>
      <w:r w:rsidRPr="00941ECD">
        <w:rPr>
          <w:color w:val="000000"/>
          <w:sz w:val="28"/>
          <w:szCs w:val="28"/>
          <w:lang w:eastAsia="ru-RU"/>
        </w:rPr>
        <w:t xml:space="preserve">» </w:t>
      </w:r>
    </w:p>
    <w:p w:rsidR="00E53E42" w:rsidRPr="00941ECD" w:rsidRDefault="00E53E42" w:rsidP="00114CE3">
      <w:pPr>
        <w:widowControl/>
        <w:autoSpaceDE/>
        <w:adjustRightInd/>
        <w:spacing w:line="240" w:lineRule="auto"/>
        <w:ind w:firstLine="0"/>
        <w:rPr>
          <w:color w:val="000000"/>
          <w:sz w:val="28"/>
          <w:szCs w:val="28"/>
          <w:lang w:eastAsia="ru-RU"/>
        </w:rPr>
      </w:pPr>
      <w:r w:rsidRPr="00941ECD">
        <w:rPr>
          <w:color w:val="000000"/>
          <w:sz w:val="28"/>
          <w:szCs w:val="28"/>
          <w:lang w:eastAsia="ru-RU"/>
        </w:rPr>
        <w:t xml:space="preserve">       - питна вода </w:t>
      </w:r>
      <w:proofErr w:type="spellStart"/>
      <w:r w:rsidRPr="00941ECD">
        <w:rPr>
          <w:color w:val="000000"/>
          <w:sz w:val="28"/>
          <w:szCs w:val="28"/>
          <w:lang w:eastAsia="ru-RU"/>
        </w:rPr>
        <w:t>„Бірюзова</w:t>
      </w:r>
      <w:proofErr w:type="spellEnd"/>
      <w:r w:rsidRPr="00941ECD">
        <w:rPr>
          <w:color w:val="000000"/>
          <w:sz w:val="28"/>
          <w:szCs w:val="28"/>
          <w:lang w:eastAsia="ru-RU"/>
        </w:rPr>
        <w:t xml:space="preserve"> ” – ТОВ </w:t>
      </w:r>
      <w:proofErr w:type="spellStart"/>
      <w:r w:rsidRPr="00941ECD">
        <w:rPr>
          <w:color w:val="000000"/>
          <w:sz w:val="28"/>
          <w:szCs w:val="28"/>
          <w:lang w:eastAsia="ru-RU"/>
        </w:rPr>
        <w:t>„Кришталь”</w:t>
      </w:r>
      <w:proofErr w:type="spellEnd"/>
      <w:r w:rsidRPr="00941ECD">
        <w:rPr>
          <w:color w:val="000000"/>
          <w:sz w:val="28"/>
          <w:szCs w:val="28"/>
          <w:lang w:eastAsia="ru-RU"/>
        </w:rPr>
        <w:t xml:space="preserve"> м. Павлоград</w:t>
      </w:r>
    </w:p>
    <w:p w:rsidR="00E53E42" w:rsidRPr="00941ECD" w:rsidRDefault="00E53E42" w:rsidP="00114CE3">
      <w:pPr>
        <w:spacing w:line="240" w:lineRule="auto"/>
        <w:ind w:left="40" w:firstLine="160"/>
        <w:rPr>
          <w:color w:val="000000"/>
          <w:sz w:val="28"/>
          <w:szCs w:val="28"/>
        </w:rPr>
      </w:pPr>
      <w:r w:rsidRPr="00941ECD">
        <w:rPr>
          <w:color w:val="000000"/>
          <w:sz w:val="28"/>
          <w:szCs w:val="28"/>
        </w:rPr>
        <w:t xml:space="preserve"> Учням</w:t>
      </w:r>
      <w:r>
        <w:rPr>
          <w:color w:val="000000"/>
          <w:sz w:val="28"/>
          <w:szCs w:val="28"/>
        </w:rPr>
        <w:t xml:space="preserve"> 1-4 класів (32</w:t>
      </w:r>
      <w:r w:rsidRPr="00941ECD">
        <w:rPr>
          <w:color w:val="000000"/>
          <w:sz w:val="28"/>
          <w:szCs w:val="28"/>
        </w:rPr>
        <w:t xml:space="preserve"> учні)  </w:t>
      </w:r>
      <w:r>
        <w:rPr>
          <w:color w:val="000000"/>
          <w:sz w:val="28"/>
          <w:szCs w:val="28"/>
        </w:rPr>
        <w:t xml:space="preserve">40% платить громада </w:t>
      </w:r>
      <w:r w:rsidRPr="00941ECD">
        <w:rPr>
          <w:color w:val="000000"/>
          <w:sz w:val="28"/>
          <w:szCs w:val="28"/>
        </w:rPr>
        <w:t xml:space="preserve">,а 60 %  </w:t>
      </w:r>
      <w:r>
        <w:rPr>
          <w:color w:val="000000"/>
          <w:sz w:val="28"/>
          <w:szCs w:val="28"/>
        </w:rPr>
        <w:t>платять батьки. 24учні</w:t>
      </w:r>
      <w:r w:rsidRPr="00941ECD">
        <w:rPr>
          <w:color w:val="000000"/>
          <w:sz w:val="28"/>
          <w:szCs w:val="28"/>
        </w:rPr>
        <w:t xml:space="preserve"> пільгових категорій </w:t>
      </w:r>
      <w:r>
        <w:rPr>
          <w:color w:val="000000"/>
          <w:sz w:val="28"/>
          <w:szCs w:val="28"/>
        </w:rPr>
        <w:t>харчуються за рахунок коштів громади</w:t>
      </w:r>
      <w:r w:rsidRPr="00941ECD">
        <w:rPr>
          <w:color w:val="000000"/>
          <w:sz w:val="28"/>
          <w:szCs w:val="28"/>
        </w:rPr>
        <w:t>. Учні 5-11</w:t>
      </w:r>
      <w:r>
        <w:rPr>
          <w:color w:val="000000"/>
          <w:sz w:val="28"/>
          <w:szCs w:val="28"/>
        </w:rPr>
        <w:t>класів (32 учні</w:t>
      </w:r>
      <w:r w:rsidRPr="00941ECD">
        <w:rPr>
          <w:color w:val="000000"/>
          <w:sz w:val="28"/>
          <w:szCs w:val="28"/>
        </w:rPr>
        <w:t xml:space="preserve">) харчуються за рахунок коштів батьків. Вода для пиття та </w:t>
      </w:r>
      <w:r>
        <w:rPr>
          <w:color w:val="000000"/>
          <w:sz w:val="28"/>
          <w:szCs w:val="28"/>
        </w:rPr>
        <w:t xml:space="preserve">приготування їжі підвозиться 1 раз  </w:t>
      </w:r>
      <w:r w:rsidRPr="00941ECD">
        <w:rPr>
          <w:color w:val="000000"/>
          <w:sz w:val="28"/>
          <w:szCs w:val="28"/>
        </w:rPr>
        <w:t>на 2 тижні.</w:t>
      </w:r>
    </w:p>
    <w:p w:rsidR="00E53E42" w:rsidRDefault="00E53E42" w:rsidP="00114CE3">
      <w:pPr>
        <w:spacing w:line="240" w:lineRule="auto"/>
        <w:ind w:left="40" w:firstLine="160"/>
        <w:rPr>
          <w:color w:val="000000"/>
          <w:sz w:val="28"/>
          <w:szCs w:val="28"/>
        </w:rPr>
      </w:pPr>
      <w:r w:rsidRPr="00941ECD">
        <w:rPr>
          <w:color w:val="000000"/>
          <w:sz w:val="28"/>
          <w:szCs w:val="28"/>
        </w:rPr>
        <w:t xml:space="preserve">            Персонал їдальні проводить дезінфекцію приміщень з метою профілактики гострих респіраторних та кишкових </w:t>
      </w:r>
      <w:r>
        <w:rPr>
          <w:color w:val="000000"/>
          <w:sz w:val="28"/>
          <w:szCs w:val="28"/>
        </w:rPr>
        <w:t xml:space="preserve"> захворювань.</w:t>
      </w:r>
    </w:p>
    <w:p w:rsidR="00E53E42" w:rsidRPr="00941ECD" w:rsidRDefault="00E53E42" w:rsidP="00114CE3">
      <w:pPr>
        <w:spacing w:line="240" w:lineRule="auto"/>
        <w:ind w:left="40" w:firstLine="160"/>
        <w:rPr>
          <w:color w:val="000000"/>
          <w:sz w:val="28"/>
          <w:szCs w:val="28"/>
          <w:lang w:val="ru-RU"/>
        </w:rPr>
      </w:pPr>
    </w:p>
    <w:p w:rsidR="00E53E42" w:rsidRPr="006D7E87" w:rsidRDefault="00E53E42" w:rsidP="00114CE3">
      <w:pPr>
        <w:pStyle w:val="FR1"/>
        <w:spacing w:line="240" w:lineRule="auto"/>
        <w:ind w:left="0"/>
        <w:jc w:val="both"/>
        <w:rPr>
          <w:b w:val="0"/>
          <w:bCs w:val="0"/>
          <w:color w:val="FF0000"/>
          <w:sz w:val="28"/>
          <w:szCs w:val="28"/>
          <w:lang w:val="ru-RU"/>
        </w:rPr>
      </w:pPr>
      <w:r w:rsidRPr="006D7E87">
        <w:rPr>
          <w:b w:val="0"/>
          <w:bCs w:val="0"/>
          <w:color w:val="FF0000"/>
          <w:sz w:val="28"/>
          <w:szCs w:val="28"/>
          <w:lang w:val="ru-RU"/>
        </w:rPr>
        <w:t xml:space="preserve">                                                                     </w:t>
      </w:r>
    </w:p>
    <w:p w:rsidR="00E53E42" w:rsidRDefault="00E53E42" w:rsidP="00114CE3">
      <w:pPr>
        <w:spacing w:line="240" w:lineRule="auto"/>
        <w:rPr>
          <w:lang w:val="ru-RU"/>
        </w:rPr>
      </w:pPr>
    </w:p>
    <w:p w:rsidR="00E53E42" w:rsidRDefault="00E53E42" w:rsidP="00114CE3">
      <w:pPr>
        <w:spacing w:line="240" w:lineRule="auto"/>
        <w:rPr>
          <w:lang w:val="ru-RU"/>
        </w:rPr>
      </w:pPr>
    </w:p>
    <w:p w:rsidR="00E53E42" w:rsidRDefault="00E53E42" w:rsidP="000B1A4C">
      <w:pPr>
        <w:spacing w:line="240" w:lineRule="auto"/>
        <w:ind w:firstLine="0"/>
        <w:rPr>
          <w:sz w:val="72"/>
          <w:szCs w:val="72"/>
          <w:lang w:val="ru-RU"/>
        </w:rPr>
      </w:pPr>
    </w:p>
    <w:p w:rsidR="00E53E42" w:rsidRDefault="00E53E42" w:rsidP="000B1A4C">
      <w:pPr>
        <w:spacing w:line="240" w:lineRule="auto"/>
        <w:ind w:firstLine="0"/>
        <w:rPr>
          <w:color w:val="002060"/>
          <w:sz w:val="72"/>
          <w:szCs w:val="72"/>
        </w:rPr>
      </w:pPr>
      <w:r>
        <w:rPr>
          <w:color w:val="002060"/>
          <w:sz w:val="72"/>
          <w:szCs w:val="72"/>
        </w:rPr>
        <w:t xml:space="preserve">                                </w:t>
      </w:r>
    </w:p>
    <w:sectPr w:rsidR="00E53E42" w:rsidSect="002876C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ama Nueva">
    <w:altName w:val="Times New Roman"/>
    <w:panose1 w:val="02000603000000000000"/>
    <w:charset w:val="CC"/>
    <w:family w:val="auto"/>
    <w:pitch w:val="variable"/>
    <w:sig w:usb0="80000283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E8D"/>
    <w:rsid w:val="00052842"/>
    <w:rsid w:val="00064114"/>
    <w:rsid w:val="000B1A4C"/>
    <w:rsid w:val="000C07E6"/>
    <w:rsid w:val="000F0EB4"/>
    <w:rsid w:val="00114CE3"/>
    <w:rsid w:val="00124A4F"/>
    <w:rsid w:val="001609F7"/>
    <w:rsid w:val="00171EDD"/>
    <w:rsid w:val="00182511"/>
    <w:rsid w:val="001851C0"/>
    <w:rsid w:val="001A5C87"/>
    <w:rsid w:val="001C3489"/>
    <w:rsid w:val="00231D54"/>
    <w:rsid w:val="00260E8F"/>
    <w:rsid w:val="002876C9"/>
    <w:rsid w:val="002A4789"/>
    <w:rsid w:val="002C7DF0"/>
    <w:rsid w:val="00332B8E"/>
    <w:rsid w:val="00355179"/>
    <w:rsid w:val="003679B3"/>
    <w:rsid w:val="003760BA"/>
    <w:rsid w:val="00377E67"/>
    <w:rsid w:val="003936D0"/>
    <w:rsid w:val="003B75A2"/>
    <w:rsid w:val="003C6B44"/>
    <w:rsid w:val="003D6298"/>
    <w:rsid w:val="003E0870"/>
    <w:rsid w:val="003E6BFA"/>
    <w:rsid w:val="00432AD7"/>
    <w:rsid w:val="0049163D"/>
    <w:rsid w:val="004A0CEB"/>
    <w:rsid w:val="004B70E0"/>
    <w:rsid w:val="004B7F33"/>
    <w:rsid w:val="0054192D"/>
    <w:rsid w:val="00563201"/>
    <w:rsid w:val="0059203D"/>
    <w:rsid w:val="00597ED8"/>
    <w:rsid w:val="005B26DD"/>
    <w:rsid w:val="005D31D0"/>
    <w:rsid w:val="006166DA"/>
    <w:rsid w:val="0069385E"/>
    <w:rsid w:val="006A3321"/>
    <w:rsid w:val="006C6C78"/>
    <w:rsid w:val="006D7E87"/>
    <w:rsid w:val="0071444D"/>
    <w:rsid w:val="007867A3"/>
    <w:rsid w:val="007D3724"/>
    <w:rsid w:val="007F40A8"/>
    <w:rsid w:val="00885324"/>
    <w:rsid w:val="008A02EC"/>
    <w:rsid w:val="008B7314"/>
    <w:rsid w:val="00903211"/>
    <w:rsid w:val="00906816"/>
    <w:rsid w:val="00906FEF"/>
    <w:rsid w:val="00941ECD"/>
    <w:rsid w:val="009A6E87"/>
    <w:rsid w:val="009B0B96"/>
    <w:rsid w:val="009C0086"/>
    <w:rsid w:val="00A35C77"/>
    <w:rsid w:val="00B610DE"/>
    <w:rsid w:val="00B801D9"/>
    <w:rsid w:val="00B825C2"/>
    <w:rsid w:val="00BF4002"/>
    <w:rsid w:val="00C44954"/>
    <w:rsid w:val="00C47522"/>
    <w:rsid w:val="00C7127C"/>
    <w:rsid w:val="00C93C24"/>
    <w:rsid w:val="00D06674"/>
    <w:rsid w:val="00D81FFF"/>
    <w:rsid w:val="00DB24FA"/>
    <w:rsid w:val="00E40DE5"/>
    <w:rsid w:val="00E53E42"/>
    <w:rsid w:val="00EA71FE"/>
    <w:rsid w:val="00EC33C7"/>
    <w:rsid w:val="00EC3F86"/>
    <w:rsid w:val="00EE77EC"/>
    <w:rsid w:val="00F53CEC"/>
    <w:rsid w:val="00F94298"/>
    <w:rsid w:val="00FA527B"/>
    <w:rsid w:val="00FC287D"/>
    <w:rsid w:val="00FD3E8D"/>
    <w:rsid w:val="00FD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8D"/>
    <w:pPr>
      <w:widowControl w:val="0"/>
      <w:autoSpaceDE w:val="0"/>
      <w:autoSpaceDN w:val="0"/>
      <w:adjustRightInd w:val="0"/>
      <w:spacing w:line="300" w:lineRule="auto"/>
      <w:ind w:firstLine="340"/>
      <w:jc w:val="both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3E8D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FR1">
    <w:name w:val="FR1"/>
    <w:uiPriority w:val="99"/>
    <w:rsid w:val="00FD3E8D"/>
    <w:pPr>
      <w:widowControl w:val="0"/>
      <w:autoSpaceDE w:val="0"/>
      <w:autoSpaceDN w:val="0"/>
      <w:adjustRightInd w:val="0"/>
      <w:spacing w:line="300" w:lineRule="auto"/>
      <w:ind w:left="2640" w:right="2600"/>
      <w:jc w:val="center"/>
    </w:pPr>
    <w:rPr>
      <w:rFonts w:ascii="Times New Roman" w:eastAsia="Times New Roman" w:hAnsi="Times New Roman"/>
      <w:b/>
      <w:bCs/>
      <w:sz w:val="32"/>
      <w:szCs w:val="32"/>
      <w:lang w:val="uk-UA" w:eastAsia="uk-UA"/>
    </w:rPr>
  </w:style>
  <w:style w:type="paragraph" w:customStyle="1" w:styleId="FR2">
    <w:name w:val="FR2"/>
    <w:uiPriority w:val="99"/>
    <w:rsid w:val="00FD3E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uk-UA" w:eastAsia="uk-UA"/>
    </w:rPr>
  </w:style>
  <w:style w:type="table" w:styleId="a4">
    <w:name w:val="Table Grid"/>
    <w:basedOn w:val="a1"/>
    <w:uiPriority w:val="99"/>
    <w:rsid w:val="00FD3E8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D066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06674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52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8</Pages>
  <Words>2110</Words>
  <Characters>14564</Characters>
  <Application>Microsoft Office Word</Application>
  <DocSecurity>0</DocSecurity>
  <Lines>121</Lines>
  <Paragraphs>33</Paragraphs>
  <ScaleCrop>false</ScaleCrop>
  <Company>Home</Company>
  <LinksUpToDate>false</LinksUpToDate>
  <CharactersWithSpaces>16641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18</cp:revision>
  <cp:lastPrinted>2017-06-08T06:12:00Z</cp:lastPrinted>
  <dcterms:created xsi:type="dcterms:W3CDTF">2015-05-12T11:21:00Z</dcterms:created>
  <dcterms:modified xsi:type="dcterms:W3CDTF">2022-06-25T18:22:00Z</dcterms:modified>
</cp:coreProperties>
</file>